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EB59D" w14:textId="4DC1EE9C" w:rsidR="00940169" w:rsidRDefault="0001552D">
      <w:pPr>
        <w:rPr>
          <w:rFonts w:ascii="Calibri" w:hAnsi="Calibri" w:cs="Calibri"/>
          <w:b/>
          <w:bCs/>
        </w:rPr>
      </w:pPr>
      <w:r>
        <w:rPr>
          <w:rFonts w:ascii="Calibri" w:hAnsi="Calibri" w:cs="Calibri"/>
          <w:b/>
          <w:bCs/>
        </w:rPr>
        <w:t>Mohamed Ben Abd-el-Krim, posteriormente al</w:t>
      </w:r>
      <w:r w:rsidR="009902A8" w:rsidRPr="009902A8">
        <w:rPr>
          <w:rFonts w:ascii="Calibri" w:hAnsi="Calibri" w:cs="Calibri"/>
          <w:b/>
          <w:bCs/>
        </w:rPr>
        <w:t xml:space="preserve"> </w:t>
      </w:r>
      <w:r w:rsidR="009902A8">
        <w:rPr>
          <w:rFonts w:ascii="Calibri" w:hAnsi="Calibri" w:cs="Calibri"/>
          <w:b/>
          <w:bCs/>
        </w:rPr>
        <w:t>d</w:t>
      </w:r>
      <w:r w:rsidR="009902A8" w:rsidRPr="009902A8">
        <w:rPr>
          <w:rFonts w:ascii="Calibri" w:hAnsi="Calibri" w:cs="Calibri"/>
          <w:b/>
          <w:bCs/>
        </w:rPr>
        <w:t>esastre</w:t>
      </w:r>
      <w:r>
        <w:rPr>
          <w:rFonts w:ascii="Calibri" w:hAnsi="Calibri" w:cs="Calibri"/>
          <w:b/>
          <w:bCs/>
        </w:rPr>
        <w:t xml:space="preserve"> de Annual</w:t>
      </w:r>
      <w:r w:rsidR="009902A8" w:rsidRPr="009902A8">
        <w:rPr>
          <w:rFonts w:ascii="Calibri" w:hAnsi="Calibri" w:cs="Calibri"/>
          <w:b/>
          <w:bCs/>
        </w:rPr>
        <w:t>.</w:t>
      </w:r>
    </w:p>
    <w:p w14:paraId="6382A651" w14:textId="0B86FD7E" w:rsidR="009902A8" w:rsidRDefault="009902A8" w:rsidP="009902A8">
      <w:pPr>
        <w:jc w:val="both"/>
        <w:rPr>
          <w:rFonts w:ascii="Calibri" w:hAnsi="Calibri" w:cs="Calibri"/>
          <w:sz w:val="22"/>
          <w:szCs w:val="22"/>
        </w:rPr>
      </w:pPr>
      <w:r>
        <w:rPr>
          <w:rFonts w:ascii="Calibri" w:hAnsi="Calibri" w:cs="Calibri"/>
          <w:sz w:val="22"/>
          <w:szCs w:val="22"/>
        </w:rPr>
        <w:t>La insurgencia que generó Mohamed Ben Abd-el-Krim, y que se extendió por todas las kabilas del Rif oriental y central, a</w:t>
      </w:r>
      <w:r w:rsidRPr="009902A8">
        <w:rPr>
          <w:rFonts w:ascii="Calibri" w:hAnsi="Calibri" w:cs="Calibri"/>
          <w:sz w:val="22"/>
          <w:szCs w:val="22"/>
        </w:rPr>
        <w:t xml:space="preserve"> finales</w:t>
      </w:r>
      <w:r>
        <w:rPr>
          <w:rFonts w:ascii="Calibri" w:hAnsi="Calibri" w:cs="Calibri"/>
          <w:sz w:val="22"/>
          <w:szCs w:val="22"/>
        </w:rPr>
        <w:t xml:space="preserve"> </w:t>
      </w:r>
      <w:r w:rsidRPr="009902A8">
        <w:rPr>
          <w:rFonts w:ascii="Calibri" w:hAnsi="Calibri" w:cs="Calibri"/>
          <w:sz w:val="22"/>
          <w:szCs w:val="22"/>
        </w:rPr>
        <w:t xml:space="preserve"> de 1921</w:t>
      </w:r>
      <w:r>
        <w:rPr>
          <w:rFonts w:ascii="Calibri" w:hAnsi="Calibri" w:cs="Calibri"/>
          <w:sz w:val="22"/>
          <w:szCs w:val="22"/>
        </w:rPr>
        <w:t>,</w:t>
      </w:r>
      <w:r w:rsidRPr="009902A8">
        <w:rPr>
          <w:rFonts w:ascii="Calibri" w:hAnsi="Calibri" w:cs="Calibri"/>
          <w:sz w:val="22"/>
          <w:szCs w:val="22"/>
        </w:rPr>
        <w:t xml:space="preserve"> prese</w:t>
      </w:r>
      <w:r>
        <w:rPr>
          <w:rFonts w:ascii="Calibri" w:hAnsi="Calibri" w:cs="Calibri"/>
          <w:sz w:val="22"/>
          <w:szCs w:val="22"/>
        </w:rPr>
        <w:t>ntó una serie de circunstancias</w:t>
      </w:r>
      <w:r w:rsidRPr="009902A8">
        <w:rPr>
          <w:rFonts w:ascii="Calibri" w:hAnsi="Calibri" w:cs="Calibri"/>
          <w:sz w:val="22"/>
          <w:szCs w:val="22"/>
        </w:rPr>
        <w:t xml:space="preserve"> ciertamente inquietantes para el Ejército</w:t>
      </w:r>
      <w:r>
        <w:rPr>
          <w:rFonts w:ascii="Calibri" w:hAnsi="Calibri" w:cs="Calibri"/>
          <w:sz w:val="22"/>
          <w:szCs w:val="22"/>
        </w:rPr>
        <w:t xml:space="preserve"> de España</w:t>
      </w:r>
      <w:r w:rsidRPr="009902A8">
        <w:rPr>
          <w:rFonts w:ascii="Calibri" w:hAnsi="Calibri" w:cs="Calibri"/>
          <w:sz w:val="22"/>
          <w:szCs w:val="22"/>
        </w:rPr>
        <w:t>.</w:t>
      </w:r>
      <w:r>
        <w:rPr>
          <w:rFonts w:ascii="Calibri" w:hAnsi="Calibri" w:cs="Calibri"/>
          <w:sz w:val="22"/>
          <w:szCs w:val="22"/>
        </w:rPr>
        <w:t xml:space="preserve"> Como resultado del «</w:t>
      </w:r>
      <w:r w:rsidRPr="009902A8">
        <w:rPr>
          <w:rFonts w:ascii="Calibri" w:hAnsi="Calibri" w:cs="Calibri"/>
          <w:sz w:val="22"/>
          <w:szCs w:val="22"/>
        </w:rPr>
        <w:t>desastre de Annual</w:t>
      </w:r>
      <w:r>
        <w:rPr>
          <w:rFonts w:ascii="Calibri" w:hAnsi="Calibri" w:cs="Calibri"/>
          <w:sz w:val="22"/>
          <w:szCs w:val="22"/>
        </w:rPr>
        <w:t>»</w:t>
      </w:r>
      <w:r w:rsidRPr="009902A8">
        <w:rPr>
          <w:rFonts w:ascii="Calibri" w:hAnsi="Calibri" w:cs="Calibri"/>
          <w:sz w:val="22"/>
          <w:szCs w:val="22"/>
        </w:rPr>
        <w:t xml:space="preserve">, </w:t>
      </w:r>
      <w:r>
        <w:rPr>
          <w:rFonts w:ascii="Calibri" w:hAnsi="Calibri" w:cs="Calibri"/>
          <w:sz w:val="22"/>
          <w:szCs w:val="22"/>
        </w:rPr>
        <w:t xml:space="preserve">las harkas insurgentes leales a Mohamed Ben </w:t>
      </w:r>
      <w:r w:rsidRPr="009902A8">
        <w:rPr>
          <w:rFonts w:ascii="Calibri" w:hAnsi="Calibri" w:cs="Calibri"/>
          <w:sz w:val="22"/>
          <w:szCs w:val="22"/>
        </w:rPr>
        <w:t>Abd</w:t>
      </w:r>
      <w:r>
        <w:rPr>
          <w:rFonts w:ascii="Calibri" w:hAnsi="Calibri" w:cs="Calibri"/>
          <w:sz w:val="22"/>
          <w:szCs w:val="22"/>
        </w:rPr>
        <w:t>-</w:t>
      </w:r>
      <w:r w:rsidRPr="009902A8">
        <w:rPr>
          <w:rFonts w:ascii="Calibri" w:hAnsi="Calibri" w:cs="Calibri"/>
          <w:sz w:val="22"/>
          <w:szCs w:val="22"/>
        </w:rPr>
        <w:t>el</w:t>
      </w:r>
      <w:r>
        <w:rPr>
          <w:rFonts w:ascii="Calibri" w:hAnsi="Calibri" w:cs="Calibri"/>
          <w:sz w:val="22"/>
          <w:szCs w:val="22"/>
        </w:rPr>
        <w:t>-</w:t>
      </w:r>
      <w:r w:rsidRPr="009902A8">
        <w:rPr>
          <w:rFonts w:ascii="Calibri" w:hAnsi="Calibri" w:cs="Calibri"/>
          <w:sz w:val="22"/>
          <w:szCs w:val="22"/>
        </w:rPr>
        <w:t>Krim</w:t>
      </w:r>
      <w:r>
        <w:rPr>
          <w:rFonts w:ascii="Calibri" w:hAnsi="Calibri" w:cs="Calibri"/>
          <w:sz w:val="22"/>
          <w:szCs w:val="22"/>
        </w:rPr>
        <w:t xml:space="preserve"> </w:t>
      </w:r>
      <w:r w:rsidRPr="009902A8">
        <w:rPr>
          <w:rFonts w:ascii="Calibri" w:hAnsi="Calibri" w:cs="Calibri"/>
          <w:sz w:val="22"/>
          <w:szCs w:val="22"/>
        </w:rPr>
        <w:t>disp</w:t>
      </w:r>
      <w:r>
        <w:rPr>
          <w:rFonts w:ascii="Calibri" w:hAnsi="Calibri" w:cs="Calibri"/>
          <w:sz w:val="22"/>
          <w:szCs w:val="22"/>
        </w:rPr>
        <w:t>usieron de la cantidad de más de</w:t>
      </w:r>
      <w:r w:rsidRPr="009902A8">
        <w:rPr>
          <w:rFonts w:ascii="Calibri" w:hAnsi="Calibri" w:cs="Calibri"/>
          <w:sz w:val="22"/>
          <w:szCs w:val="22"/>
        </w:rPr>
        <w:t xml:space="preserve"> 20.000 fusiles</w:t>
      </w:r>
      <w:r>
        <w:rPr>
          <w:rFonts w:ascii="Calibri" w:hAnsi="Calibri" w:cs="Calibri"/>
          <w:sz w:val="22"/>
          <w:szCs w:val="22"/>
        </w:rPr>
        <w:t xml:space="preserve"> </w:t>
      </w:r>
      <w:r w:rsidRPr="009902A8">
        <w:rPr>
          <w:rFonts w:ascii="Calibri" w:hAnsi="Calibri" w:cs="Calibri"/>
          <w:sz w:val="22"/>
          <w:szCs w:val="22"/>
        </w:rPr>
        <w:t>y de aproximadamente 130 cañones, además de otros elementos de campaña</w:t>
      </w:r>
      <w:r>
        <w:rPr>
          <w:rFonts w:ascii="Calibri" w:hAnsi="Calibri" w:cs="Calibri"/>
          <w:sz w:val="22"/>
          <w:szCs w:val="22"/>
        </w:rPr>
        <w:t xml:space="preserve"> como fueron </w:t>
      </w:r>
      <w:r w:rsidRPr="009902A8">
        <w:rPr>
          <w:rFonts w:ascii="Calibri" w:hAnsi="Calibri" w:cs="Calibri"/>
          <w:sz w:val="22"/>
          <w:szCs w:val="22"/>
        </w:rPr>
        <w:t>munici</w:t>
      </w:r>
      <w:r>
        <w:rPr>
          <w:rFonts w:ascii="Calibri" w:hAnsi="Calibri" w:cs="Calibri"/>
          <w:sz w:val="22"/>
          <w:szCs w:val="22"/>
        </w:rPr>
        <w:t>o</w:t>
      </w:r>
      <w:r w:rsidRPr="009902A8">
        <w:rPr>
          <w:rFonts w:ascii="Calibri" w:hAnsi="Calibri" w:cs="Calibri"/>
          <w:sz w:val="22"/>
          <w:szCs w:val="22"/>
        </w:rPr>
        <w:t>n</w:t>
      </w:r>
      <w:r>
        <w:rPr>
          <w:rFonts w:ascii="Calibri" w:hAnsi="Calibri" w:cs="Calibri"/>
          <w:sz w:val="22"/>
          <w:szCs w:val="22"/>
        </w:rPr>
        <w:t>es</w:t>
      </w:r>
      <w:r w:rsidRPr="009902A8">
        <w:rPr>
          <w:rFonts w:ascii="Calibri" w:hAnsi="Calibri" w:cs="Calibri"/>
          <w:sz w:val="22"/>
          <w:szCs w:val="22"/>
        </w:rPr>
        <w:t xml:space="preserve">, </w:t>
      </w:r>
      <w:r>
        <w:rPr>
          <w:rFonts w:ascii="Calibri" w:hAnsi="Calibri" w:cs="Calibri"/>
          <w:sz w:val="22"/>
          <w:szCs w:val="22"/>
        </w:rPr>
        <w:t xml:space="preserve">enseres, </w:t>
      </w:r>
      <w:r w:rsidRPr="009902A8">
        <w:rPr>
          <w:rFonts w:ascii="Calibri" w:hAnsi="Calibri" w:cs="Calibri"/>
          <w:sz w:val="22"/>
          <w:szCs w:val="22"/>
        </w:rPr>
        <w:t>ganado</w:t>
      </w:r>
      <w:r>
        <w:rPr>
          <w:rFonts w:ascii="Calibri" w:hAnsi="Calibri" w:cs="Calibri"/>
          <w:sz w:val="22"/>
          <w:szCs w:val="22"/>
        </w:rPr>
        <w:t xml:space="preserve"> y material de guerra diverso</w:t>
      </w:r>
      <w:r w:rsidRPr="009902A8">
        <w:rPr>
          <w:rFonts w:ascii="Calibri" w:hAnsi="Calibri" w:cs="Calibri"/>
          <w:sz w:val="22"/>
          <w:szCs w:val="22"/>
        </w:rPr>
        <w:t>.</w:t>
      </w:r>
      <w:r>
        <w:rPr>
          <w:rFonts w:ascii="Calibri" w:hAnsi="Calibri" w:cs="Calibri"/>
          <w:sz w:val="22"/>
          <w:szCs w:val="22"/>
        </w:rPr>
        <w:t xml:space="preserve"> Buena parte de aquellas piezas de artillería</w:t>
      </w:r>
      <w:r w:rsidRPr="009902A8">
        <w:rPr>
          <w:rFonts w:ascii="Calibri" w:hAnsi="Calibri" w:cs="Calibri"/>
          <w:sz w:val="22"/>
          <w:szCs w:val="22"/>
        </w:rPr>
        <w:t xml:space="preserve"> que</w:t>
      </w:r>
      <w:r>
        <w:rPr>
          <w:rFonts w:ascii="Calibri" w:hAnsi="Calibri" w:cs="Calibri"/>
          <w:sz w:val="22"/>
          <w:szCs w:val="22"/>
        </w:rPr>
        <w:t xml:space="preserve"> fueron </w:t>
      </w:r>
      <w:r w:rsidRPr="009902A8">
        <w:rPr>
          <w:rFonts w:ascii="Calibri" w:hAnsi="Calibri" w:cs="Calibri"/>
          <w:sz w:val="22"/>
          <w:szCs w:val="22"/>
        </w:rPr>
        <w:t xml:space="preserve"> abandonad</w:t>
      </w:r>
      <w:r>
        <w:rPr>
          <w:rFonts w:ascii="Calibri" w:hAnsi="Calibri" w:cs="Calibri"/>
          <w:sz w:val="22"/>
          <w:szCs w:val="22"/>
        </w:rPr>
        <w:t>a</w:t>
      </w:r>
      <w:r w:rsidRPr="009902A8">
        <w:rPr>
          <w:rFonts w:ascii="Calibri" w:hAnsi="Calibri" w:cs="Calibri"/>
          <w:sz w:val="22"/>
          <w:szCs w:val="22"/>
        </w:rPr>
        <w:t>s por</w:t>
      </w:r>
      <w:r>
        <w:rPr>
          <w:rFonts w:ascii="Calibri" w:hAnsi="Calibri" w:cs="Calibri"/>
          <w:sz w:val="22"/>
          <w:szCs w:val="22"/>
        </w:rPr>
        <w:t xml:space="preserve"> </w:t>
      </w:r>
      <w:r w:rsidRPr="009902A8">
        <w:rPr>
          <w:rFonts w:ascii="Calibri" w:hAnsi="Calibri" w:cs="Calibri"/>
          <w:sz w:val="22"/>
          <w:szCs w:val="22"/>
        </w:rPr>
        <w:t xml:space="preserve">los españoles </w:t>
      </w:r>
      <w:r>
        <w:rPr>
          <w:rFonts w:ascii="Calibri" w:hAnsi="Calibri" w:cs="Calibri"/>
          <w:sz w:val="22"/>
          <w:szCs w:val="22"/>
        </w:rPr>
        <w:t>durante el</w:t>
      </w:r>
      <w:r w:rsidRPr="009902A8">
        <w:rPr>
          <w:rFonts w:ascii="Calibri" w:hAnsi="Calibri" w:cs="Calibri"/>
          <w:sz w:val="22"/>
          <w:szCs w:val="22"/>
        </w:rPr>
        <w:t xml:space="preserve"> re</w:t>
      </w:r>
      <w:r>
        <w:rPr>
          <w:rFonts w:ascii="Calibri" w:hAnsi="Calibri" w:cs="Calibri"/>
          <w:sz w:val="22"/>
          <w:szCs w:val="22"/>
        </w:rPr>
        <w:t>pliegue de las fuerzas de la circunscripción</w:t>
      </w:r>
      <w:r w:rsidRPr="009902A8">
        <w:rPr>
          <w:rFonts w:ascii="Calibri" w:hAnsi="Calibri" w:cs="Calibri"/>
          <w:sz w:val="22"/>
          <w:szCs w:val="22"/>
        </w:rPr>
        <w:t xml:space="preserve"> de Annual se encontra</w:t>
      </w:r>
      <w:r>
        <w:rPr>
          <w:rFonts w:ascii="Calibri" w:hAnsi="Calibri" w:cs="Calibri"/>
          <w:sz w:val="22"/>
          <w:szCs w:val="22"/>
        </w:rPr>
        <w:t>ron</w:t>
      </w:r>
      <w:r w:rsidRPr="009902A8">
        <w:rPr>
          <w:rFonts w:ascii="Calibri" w:hAnsi="Calibri" w:cs="Calibri"/>
          <w:sz w:val="22"/>
          <w:szCs w:val="22"/>
        </w:rPr>
        <w:t xml:space="preserve"> inutilizados, y</w:t>
      </w:r>
      <w:r>
        <w:rPr>
          <w:rFonts w:ascii="Calibri" w:hAnsi="Calibri" w:cs="Calibri"/>
          <w:sz w:val="22"/>
          <w:szCs w:val="22"/>
        </w:rPr>
        <w:t xml:space="preserve"> </w:t>
      </w:r>
      <w:r w:rsidRPr="009902A8">
        <w:rPr>
          <w:rFonts w:ascii="Calibri" w:hAnsi="Calibri" w:cs="Calibri"/>
          <w:sz w:val="22"/>
          <w:szCs w:val="22"/>
        </w:rPr>
        <w:t>no</w:t>
      </w:r>
      <w:r>
        <w:rPr>
          <w:rFonts w:ascii="Calibri" w:hAnsi="Calibri" w:cs="Calibri"/>
          <w:sz w:val="22"/>
          <w:szCs w:val="22"/>
        </w:rPr>
        <w:t xml:space="preserve"> </w:t>
      </w:r>
      <w:r w:rsidRPr="009902A8">
        <w:rPr>
          <w:rFonts w:ascii="Calibri" w:hAnsi="Calibri" w:cs="Calibri"/>
          <w:sz w:val="22"/>
          <w:szCs w:val="22"/>
        </w:rPr>
        <w:t>todos</w:t>
      </w:r>
      <w:r>
        <w:rPr>
          <w:rFonts w:ascii="Calibri" w:hAnsi="Calibri" w:cs="Calibri"/>
          <w:sz w:val="22"/>
          <w:szCs w:val="22"/>
        </w:rPr>
        <w:t xml:space="preserve"> fueron</w:t>
      </w:r>
      <w:r w:rsidRPr="009902A8">
        <w:rPr>
          <w:rFonts w:ascii="Calibri" w:hAnsi="Calibri" w:cs="Calibri"/>
          <w:sz w:val="22"/>
          <w:szCs w:val="22"/>
        </w:rPr>
        <w:t xml:space="preserve"> reparados</w:t>
      </w:r>
      <w:r>
        <w:rPr>
          <w:rFonts w:ascii="Calibri" w:hAnsi="Calibri" w:cs="Calibri"/>
          <w:sz w:val="22"/>
          <w:szCs w:val="22"/>
        </w:rPr>
        <w:t xml:space="preserve"> por las fuerzas mercenarias que sirvieron a la causa de los rifeños insurgentes contra el Protectorado</w:t>
      </w:r>
      <w:r w:rsidRPr="009902A8">
        <w:rPr>
          <w:rFonts w:ascii="Calibri" w:hAnsi="Calibri" w:cs="Calibri"/>
          <w:sz w:val="22"/>
          <w:szCs w:val="22"/>
        </w:rPr>
        <w:t xml:space="preserve">. </w:t>
      </w:r>
    </w:p>
    <w:p w14:paraId="385FA8BD" w14:textId="01CA1490" w:rsidR="009902A8" w:rsidRDefault="00C850EE" w:rsidP="009902A8">
      <w:pPr>
        <w:jc w:val="both"/>
        <w:rPr>
          <w:rFonts w:ascii="Calibri" w:hAnsi="Calibri" w:cs="Calibri"/>
          <w:sz w:val="22"/>
          <w:szCs w:val="22"/>
        </w:rPr>
      </w:pPr>
      <w:r>
        <w:rPr>
          <w:rFonts w:ascii="Calibri" w:hAnsi="Calibri" w:cs="Calibri"/>
          <w:sz w:val="22"/>
          <w:szCs w:val="22"/>
        </w:rPr>
        <w:t>A partir del 12 de septiembre de 1921, cuando se iniciaron los planes de recuperación del territorio, durante</w:t>
      </w:r>
      <w:r w:rsidR="009902A8" w:rsidRPr="009902A8">
        <w:rPr>
          <w:rFonts w:ascii="Calibri" w:hAnsi="Calibri" w:cs="Calibri"/>
          <w:sz w:val="22"/>
          <w:szCs w:val="22"/>
        </w:rPr>
        <w:t xml:space="preserve"> la primera fase del avance</w:t>
      </w:r>
      <w:r w:rsidR="009902A8">
        <w:rPr>
          <w:rFonts w:ascii="Calibri" w:hAnsi="Calibri" w:cs="Calibri"/>
          <w:sz w:val="22"/>
          <w:szCs w:val="22"/>
        </w:rPr>
        <w:t xml:space="preserve"> </w:t>
      </w:r>
      <w:r w:rsidR="009902A8" w:rsidRPr="009902A8">
        <w:rPr>
          <w:rFonts w:ascii="Calibri" w:hAnsi="Calibri" w:cs="Calibri"/>
          <w:sz w:val="22"/>
          <w:szCs w:val="22"/>
        </w:rPr>
        <w:t>español, la artillería</w:t>
      </w:r>
      <w:r>
        <w:rPr>
          <w:rFonts w:ascii="Calibri" w:hAnsi="Calibri" w:cs="Calibri"/>
          <w:sz w:val="22"/>
          <w:szCs w:val="22"/>
        </w:rPr>
        <w:t xml:space="preserve"> de las harkas insurgentes actuó</w:t>
      </w:r>
      <w:r w:rsidR="009902A8" w:rsidRPr="009902A8">
        <w:rPr>
          <w:rFonts w:ascii="Calibri" w:hAnsi="Calibri" w:cs="Calibri"/>
          <w:sz w:val="22"/>
          <w:szCs w:val="22"/>
        </w:rPr>
        <w:t xml:space="preserve"> en varias posiciones</w:t>
      </w:r>
      <w:r>
        <w:rPr>
          <w:rFonts w:ascii="Calibri" w:hAnsi="Calibri" w:cs="Calibri"/>
          <w:sz w:val="22"/>
          <w:szCs w:val="22"/>
        </w:rPr>
        <w:t xml:space="preserve">, en la recuperación del poblado de </w:t>
      </w:r>
      <w:r w:rsidR="009902A8" w:rsidRPr="009902A8">
        <w:rPr>
          <w:rFonts w:ascii="Calibri" w:hAnsi="Calibri" w:cs="Calibri"/>
          <w:sz w:val="22"/>
          <w:szCs w:val="22"/>
        </w:rPr>
        <w:t>Nador</w:t>
      </w:r>
      <w:r>
        <w:rPr>
          <w:rFonts w:ascii="Calibri" w:hAnsi="Calibri" w:cs="Calibri"/>
          <w:sz w:val="22"/>
          <w:szCs w:val="22"/>
        </w:rPr>
        <w:t xml:space="preserve"> y en el monte</w:t>
      </w:r>
      <w:r w:rsidR="009902A8">
        <w:rPr>
          <w:rFonts w:ascii="Calibri" w:hAnsi="Calibri" w:cs="Calibri"/>
          <w:sz w:val="22"/>
          <w:szCs w:val="22"/>
        </w:rPr>
        <w:t xml:space="preserve"> </w:t>
      </w:r>
      <w:r w:rsidR="009902A8" w:rsidRPr="009902A8">
        <w:rPr>
          <w:rFonts w:ascii="Calibri" w:hAnsi="Calibri" w:cs="Calibri"/>
          <w:sz w:val="22"/>
          <w:szCs w:val="22"/>
        </w:rPr>
        <w:t>Gurugú</w:t>
      </w:r>
      <w:r>
        <w:rPr>
          <w:rFonts w:ascii="Calibri" w:hAnsi="Calibri" w:cs="Calibri"/>
          <w:sz w:val="22"/>
          <w:szCs w:val="22"/>
        </w:rPr>
        <w:t xml:space="preserve">. Las acciones de las piezas de artillería rifeña insurgente fueron dirigidas por mercenarios franceses y alemanes, la mayoría de ellos excombatientes de la Primera Guerra Mundial, y </w:t>
      </w:r>
      <w:r w:rsidR="009902A8" w:rsidRPr="009902A8">
        <w:rPr>
          <w:rFonts w:ascii="Calibri" w:hAnsi="Calibri" w:cs="Calibri"/>
          <w:sz w:val="22"/>
          <w:szCs w:val="22"/>
        </w:rPr>
        <w:t>caus</w:t>
      </w:r>
      <w:r>
        <w:rPr>
          <w:rFonts w:ascii="Calibri" w:hAnsi="Calibri" w:cs="Calibri"/>
          <w:sz w:val="22"/>
          <w:szCs w:val="22"/>
        </w:rPr>
        <w:t>aron</w:t>
      </w:r>
      <w:r w:rsidR="009902A8" w:rsidRPr="009902A8">
        <w:rPr>
          <w:rFonts w:ascii="Calibri" w:hAnsi="Calibri" w:cs="Calibri"/>
          <w:sz w:val="22"/>
          <w:szCs w:val="22"/>
        </w:rPr>
        <w:t xml:space="preserve"> </w:t>
      </w:r>
      <w:r>
        <w:rPr>
          <w:rFonts w:ascii="Calibri" w:hAnsi="Calibri" w:cs="Calibri"/>
          <w:sz w:val="22"/>
          <w:szCs w:val="22"/>
        </w:rPr>
        <w:t xml:space="preserve">un número excesivo de </w:t>
      </w:r>
      <w:r w:rsidR="009902A8" w:rsidRPr="009902A8">
        <w:rPr>
          <w:rFonts w:ascii="Calibri" w:hAnsi="Calibri" w:cs="Calibri"/>
          <w:sz w:val="22"/>
          <w:szCs w:val="22"/>
        </w:rPr>
        <w:t>baja</w:t>
      </w:r>
      <w:r>
        <w:rPr>
          <w:rFonts w:ascii="Calibri" w:hAnsi="Calibri" w:cs="Calibri"/>
          <w:sz w:val="22"/>
          <w:szCs w:val="22"/>
        </w:rPr>
        <w:t>s contra</w:t>
      </w:r>
      <w:r w:rsidR="009902A8" w:rsidRPr="009902A8">
        <w:rPr>
          <w:rFonts w:ascii="Calibri" w:hAnsi="Calibri" w:cs="Calibri"/>
          <w:sz w:val="22"/>
          <w:szCs w:val="22"/>
        </w:rPr>
        <w:t xml:space="preserve"> las tropas españolas. Los rifeños</w:t>
      </w:r>
      <w:r>
        <w:rPr>
          <w:rFonts w:ascii="Calibri" w:hAnsi="Calibri" w:cs="Calibri"/>
          <w:sz w:val="22"/>
          <w:szCs w:val="22"/>
        </w:rPr>
        <w:t xml:space="preserve"> insurgentes y sus harkas,</w:t>
      </w:r>
      <w:r w:rsidR="009902A8" w:rsidRPr="009902A8">
        <w:rPr>
          <w:rFonts w:ascii="Calibri" w:hAnsi="Calibri" w:cs="Calibri"/>
          <w:sz w:val="22"/>
          <w:szCs w:val="22"/>
        </w:rPr>
        <w:t xml:space="preserve"> no</w:t>
      </w:r>
      <w:r>
        <w:rPr>
          <w:rFonts w:ascii="Calibri" w:hAnsi="Calibri" w:cs="Calibri"/>
          <w:sz w:val="22"/>
          <w:szCs w:val="22"/>
        </w:rPr>
        <w:t xml:space="preserve"> llegaron a disponer</w:t>
      </w:r>
      <w:r w:rsidR="009902A8" w:rsidRPr="009902A8">
        <w:rPr>
          <w:rFonts w:ascii="Calibri" w:hAnsi="Calibri" w:cs="Calibri"/>
          <w:sz w:val="22"/>
          <w:szCs w:val="22"/>
        </w:rPr>
        <w:t xml:space="preserve"> de embarcaciones para hacer frente a los cañoneros</w:t>
      </w:r>
      <w:r w:rsidR="009902A8">
        <w:rPr>
          <w:rFonts w:ascii="Calibri" w:hAnsi="Calibri" w:cs="Calibri"/>
          <w:sz w:val="22"/>
          <w:szCs w:val="22"/>
        </w:rPr>
        <w:t xml:space="preserve"> </w:t>
      </w:r>
      <w:r w:rsidR="009902A8" w:rsidRPr="009902A8">
        <w:rPr>
          <w:rFonts w:ascii="Calibri" w:hAnsi="Calibri" w:cs="Calibri"/>
          <w:sz w:val="22"/>
          <w:szCs w:val="22"/>
        </w:rPr>
        <w:t xml:space="preserve">españoles, </w:t>
      </w:r>
      <w:r>
        <w:rPr>
          <w:rFonts w:ascii="Calibri" w:hAnsi="Calibri" w:cs="Calibri"/>
          <w:sz w:val="22"/>
          <w:szCs w:val="22"/>
        </w:rPr>
        <w:t xml:space="preserve">con el fin de proteger las poblaciones cercanas a la costa, como fue la población de Axdir, </w:t>
      </w:r>
      <w:r w:rsidR="009902A8" w:rsidRPr="009902A8">
        <w:rPr>
          <w:rFonts w:ascii="Calibri" w:hAnsi="Calibri" w:cs="Calibri"/>
          <w:sz w:val="22"/>
          <w:szCs w:val="22"/>
        </w:rPr>
        <w:t>pero,</w:t>
      </w:r>
      <w:r>
        <w:rPr>
          <w:rFonts w:ascii="Calibri" w:hAnsi="Calibri" w:cs="Calibri"/>
          <w:sz w:val="22"/>
          <w:szCs w:val="22"/>
        </w:rPr>
        <w:t xml:space="preserve"> </w:t>
      </w:r>
      <w:r w:rsidR="009902A8" w:rsidRPr="009902A8">
        <w:rPr>
          <w:rFonts w:ascii="Calibri" w:hAnsi="Calibri" w:cs="Calibri"/>
          <w:sz w:val="22"/>
          <w:szCs w:val="22"/>
        </w:rPr>
        <w:t>a finales de 1921</w:t>
      </w:r>
      <w:r>
        <w:rPr>
          <w:rFonts w:ascii="Calibri" w:hAnsi="Calibri" w:cs="Calibri"/>
          <w:sz w:val="22"/>
          <w:szCs w:val="22"/>
        </w:rPr>
        <w:t xml:space="preserve">, los rifeños insurgentes estuvieron negociando </w:t>
      </w:r>
      <w:r w:rsidR="009902A8" w:rsidRPr="009902A8">
        <w:rPr>
          <w:rFonts w:ascii="Calibri" w:hAnsi="Calibri" w:cs="Calibri"/>
          <w:sz w:val="22"/>
          <w:szCs w:val="22"/>
        </w:rPr>
        <w:t xml:space="preserve"> para conseguir los primeros aeroplanos</w:t>
      </w:r>
      <w:r>
        <w:rPr>
          <w:rFonts w:ascii="Calibri" w:hAnsi="Calibri" w:cs="Calibri"/>
          <w:sz w:val="22"/>
          <w:szCs w:val="22"/>
        </w:rPr>
        <w:t>.</w:t>
      </w:r>
    </w:p>
    <w:p w14:paraId="1096C192" w14:textId="62D6195C" w:rsidR="00C850EE" w:rsidRDefault="00C850EE" w:rsidP="00C850EE">
      <w:pPr>
        <w:jc w:val="both"/>
        <w:rPr>
          <w:rFonts w:ascii="Calibri" w:hAnsi="Calibri" w:cs="Calibri"/>
          <w:sz w:val="22"/>
          <w:szCs w:val="22"/>
        </w:rPr>
      </w:pPr>
      <w:r w:rsidRPr="00C850EE">
        <w:rPr>
          <w:rFonts w:ascii="Calibri" w:hAnsi="Calibri" w:cs="Calibri"/>
          <w:sz w:val="22"/>
          <w:szCs w:val="22"/>
        </w:rPr>
        <w:t xml:space="preserve">El </w:t>
      </w:r>
      <w:r w:rsidR="00C024FC">
        <w:rPr>
          <w:rFonts w:ascii="Calibri" w:hAnsi="Calibri" w:cs="Calibri"/>
          <w:sz w:val="22"/>
          <w:szCs w:val="22"/>
        </w:rPr>
        <w:t>M</w:t>
      </w:r>
      <w:r w:rsidRPr="00C850EE">
        <w:rPr>
          <w:rFonts w:ascii="Calibri" w:hAnsi="Calibri" w:cs="Calibri"/>
          <w:sz w:val="22"/>
          <w:szCs w:val="22"/>
        </w:rPr>
        <w:t xml:space="preserve">inistro de la Guerra español, </w:t>
      </w:r>
      <w:r w:rsidR="00C024FC">
        <w:rPr>
          <w:rFonts w:ascii="Calibri" w:hAnsi="Calibri" w:cs="Calibri"/>
          <w:sz w:val="22"/>
          <w:szCs w:val="22"/>
        </w:rPr>
        <w:t xml:space="preserve">Juan de </w:t>
      </w:r>
      <w:r w:rsidRPr="00C850EE">
        <w:rPr>
          <w:rFonts w:ascii="Calibri" w:hAnsi="Calibri" w:cs="Calibri"/>
          <w:sz w:val="22"/>
          <w:szCs w:val="22"/>
        </w:rPr>
        <w:t>la Cierva</w:t>
      </w:r>
      <w:r w:rsidR="00C024FC">
        <w:rPr>
          <w:rFonts w:ascii="Calibri" w:hAnsi="Calibri" w:cs="Calibri"/>
          <w:sz w:val="22"/>
          <w:szCs w:val="22"/>
        </w:rPr>
        <w:t xml:space="preserve"> y Peñafiel</w:t>
      </w:r>
      <w:r w:rsidRPr="00C850EE">
        <w:rPr>
          <w:rFonts w:ascii="Calibri" w:hAnsi="Calibri" w:cs="Calibri"/>
          <w:sz w:val="22"/>
          <w:szCs w:val="22"/>
        </w:rPr>
        <w:t xml:space="preserve">, </w:t>
      </w:r>
      <w:r w:rsidR="00C024FC">
        <w:rPr>
          <w:rFonts w:ascii="Calibri" w:hAnsi="Calibri" w:cs="Calibri"/>
          <w:sz w:val="22"/>
          <w:szCs w:val="22"/>
        </w:rPr>
        <w:t>comunicó</w:t>
      </w:r>
      <w:r w:rsidRPr="00C850EE">
        <w:rPr>
          <w:rFonts w:ascii="Calibri" w:hAnsi="Calibri" w:cs="Calibri"/>
          <w:sz w:val="22"/>
          <w:szCs w:val="22"/>
        </w:rPr>
        <w:t xml:space="preserve"> al delegado militar de la embajada británica en España</w:t>
      </w:r>
      <w:r w:rsidR="00C024FC">
        <w:rPr>
          <w:rFonts w:ascii="Calibri" w:hAnsi="Calibri" w:cs="Calibri"/>
          <w:sz w:val="22"/>
          <w:szCs w:val="22"/>
        </w:rPr>
        <w:t>, el C</w:t>
      </w:r>
      <w:r w:rsidR="00C024FC" w:rsidRPr="00C024FC">
        <w:rPr>
          <w:rFonts w:ascii="Calibri" w:hAnsi="Calibri" w:cs="Calibri"/>
          <w:sz w:val="22"/>
          <w:szCs w:val="22"/>
        </w:rPr>
        <w:t>oronel Charles Melville</w:t>
      </w:r>
      <w:r w:rsidR="00C024FC">
        <w:rPr>
          <w:rFonts w:ascii="Calibri" w:hAnsi="Calibri" w:cs="Calibri"/>
          <w:sz w:val="22"/>
          <w:szCs w:val="22"/>
        </w:rPr>
        <w:t>,</w:t>
      </w:r>
      <w:r w:rsidRPr="00C850EE">
        <w:rPr>
          <w:rFonts w:ascii="Calibri" w:hAnsi="Calibri" w:cs="Calibri"/>
          <w:sz w:val="22"/>
          <w:szCs w:val="22"/>
        </w:rPr>
        <w:t xml:space="preserve"> que los rifeños est</w:t>
      </w:r>
      <w:r w:rsidR="00C024FC">
        <w:rPr>
          <w:rFonts w:ascii="Calibri" w:hAnsi="Calibri" w:cs="Calibri"/>
          <w:sz w:val="22"/>
          <w:szCs w:val="22"/>
        </w:rPr>
        <w:t>uvieron</w:t>
      </w:r>
      <w:r w:rsidRPr="00C850EE">
        <w:rPr>
          <w:rFonts w:ascii="Calibri" w:hAnsi="Calibri" w:cs="Calibri"/>
          <w:sz w:val="22"/>
          <w:szCs w:val="22"/>
        </w:rPr>
        <w:t xml:space="preserve"> intentando </w:t>
      </w:r>
      <w:r w:rsidR="00C024FC">
        <w:rPr>
          <w:rFonts w:ascii="Calibri" w:hAnsi="Calibri" w:cs="Calibri"/>
          <w:sz w:val="22"/>
          <w:szCs w:val="22"/>
        </w:rPr>
        <w:t>adquiri</w:t>
      </w:r>
      <w:r w:rsidRPr="00C850EE">
        <w:rPr>
          <w:rFonts w:ascii="Calibri" w:hAnsi="Calibri" w:cs="Calibri"/>
          <w:sz w:val="22"/>
          <w:szCs w:val="22"/>
        </w:rPr>
        <w:t xml:space="preserve">r aeroplanos en Londres por medio de 3 intermediarios de origen </w:t>
      </w:r>
      <w:r w:rsidR="00C024FC">
        <w:rPr>
          <w:rFonts w:ascii="Calibri" w:hAnsi="Calibri" w:cs="Calibri"/>
          <w:sz w:val="22"/>
          <w:szCs w:val="22"/>
        </w:rPr>
        <w:t xml:space="preserve">hebreo. </w:t>
      </w:r>
      <w:r w:rsidRPr="00C850EE">
        <w:rPr>
          <w:rFonts w:ascii="Calibri" w:hAnsi="Calibri" w:cs="Calibri"/>
          <w:sz w:val="22"/>
          <w:szCs w:val="22"/>
        </w:rPr>
        <w:t>El</w:t>
      </w:r>
      <w:r w:rsidR="00C024FC">
        <w:rPr>
          <w:rFonts w:ascii="Calibri" w:hAnsi="Calibri" w:cs="Calibri"/>
          <w:sz w:val="22"/>
          <w:szCs w:val="22"/>
        </w:rPr>
        <w:t xml:space="preserve"> emba</w:t>
      </w:r>
      <w:r w:rsidRPr="00C850EE">
        <w:rPr>
          <w:rFonts w:ascii="Calibri" w:hAnsi="Calibri" w:cs="Calibri"/>
          <w:sz w:val="22"/>
          <w:szCs w:val="22"/>
        </w:rPr>
        <w:t>jador español en Londres,</w:t>
      </w:r>
      <w:r w:rsidR="00C024FC">
        <w:rPr>
          <w:rFonts w:ascii="Calibri" w:hAnsi="Calibri" w:cs="Calibri"/>
          <w:sz w:val="22"/>
          <w:szCs w:val="22"/>
        </w:rPr>
        <w:t xml:space="preserve"> </w:t>
      </w:r>
      <w:r w:rsidR="00C024FC" w:rsidRPr="00C024FC">
        <w:rPr>
          <w:rFonts w:ascii="Calibri" w:hAnsi="Calibri" w:cs="Calibri"/>
          <w:sz w:val="22"/>
          <w:szCs w:val="22"/>
        </w:rPr>
        <w:t>Alfonso Merry del Val y Zulueta</w:t>
      </w:r>
      <w:r w:rsidRPr="00C850EE">
        <w:rPr>
          <w:rFonts w:ascii="Calibri" w:hAnsi="Calibri" w:cs="Calibri"/>
          <w:sz w:val="22"/>
          <w:szCs w:val="22"/>
        </w:rPr>
        <w:t>, solicit</w:t>
      </w:r>
      <w:r w:rsidR="00C024FC">
        <w:rPr>
          <w:rFonts w:ascii="Calibri" w:hAnsi="Calibri" w:cs="Calibri"/>
          <w:sz w:val="22"/>
          <w:szCs w:val="22"/>
        </w:rPr>
        <w:t>ó</w:t>
      </w:r>
      <w:r w:rsidRPr="00C850EE">
        <w:rPr>
          <w:rFonts w:ascii="Calibri" w:hAnsi="Calibri" w:cs="Calibri"/>
          <w:sz w:val="22"/>
          <w:szCs w:val="22"/>
        </w:rPr>
        <w:t xml:space="preserve"> a las</w:t>
      </w:r>
      <w:r w:rsidR="00C024FC">
        <w:rPr>
          <w:rFonts w:ascii="Calibri" w:hAnsi="Calibri" w:cs="Calibri"/>
          <w:sz w:val="22"/>
          <w:szCs w:val="22"/>
        </w:rPr>
        <w:t xml:space="preserve"> </w:t>
      </w:r>
      <w:r w:rsidRPr="00C850EE">
        <w:rPr>
          <w:rFonts w:ascii="Calibri" w:hAnsi="Calibri" w:cs="Calibri"/>
          <w:sz w:val="22"/>
          <w:szCs w:val="22"/>
        </w:rPr>
        <w:t>autoridades británicas el cierre de todas las puertas de las fábricas inglesas</w:t>
      </w:r>
      <w:r w:rsidR="00C024FC">
        <w:rPr>
          <w:rFonts w:ascii="Calibri" w:hAnsi="Calibri" w:cs="Calibri"/>
          <w:sz w:val="22"/>
          <w:szCs w:val="22"/>
        </w:rPr>
        <w:t xml:space="preserve"> a posibles compradores o personas relacionadas con actividades coloniales,</w:t>
      </w:r>
      <w:r w:rsidRPr="00C850EE">
        <w:rPr>
          <w:rFonts w:ascii="Calibri" w:hAnsi="Calibri" w:cs="Calibri"/>
          <w:sz w:val="22"/>
          <w:szCs w:val="22"/>
        </w:rPr>
        <w:t xml:space="preserve"> </w:t>
      </w:r>
      <w:r w:rsidR="00C024FC">
        <w:rPr>
          <w:rFonts w:ascii="Calibri" w:hAnsi="Calibri" w:cs="Calibri"/>
          <w:sz w:val="22"/>
          <w:szCs w:val="22"/>
        </w:rPr>
        <w:t>con el</w:t>
      </w:r>
      <w:r w:rsidRPr="00C850EE">
        <w:rPr>
          <w:rFonts w:ascii="Calibri" w:hAnsi="Calibri" w:cs="Calibri"/>
          <w:sz w:val="22"/>
          <w:szCs w:val="22"/>
        </w:rPr>
        <w:t xml:space="preserve"> propósitos </w:t>
      </w:r>
      <w:r w:rsidR="00C024FC">
        <w:rPr>
          <w:rFonts w:ascii="Calibri" w:hAnsi="Calibri" w:cs="Calibri"/>
          <w:sz w:val="22"/>
          <w:szCs w:val="22"/>
        </w:rPr>
        <w:t xml:space="preserve">de evitar que los intereses de los </w:t>
      </w:r>
      <w:r w:rsidRPr="00C850EE">
        <w:rPr>
          <w:rFonts w:ascii="Calibri" w:hAnsi="Calibri" w:cs="Calibri"/>
          <w:sz w:val="22"/>
          <w:szCs w:val="22"/>
        </w:rPr>
        <w:t xml:space="preserve">rifeños </w:t>
      </w:r>
      <w:r w:rsidR="00C024FC">
        <w:rPr>
          <w:rFonts w:ascii="Calibri" w:hAnsi="Calibri" w:cs="Calibri"/>
          <w:sz w:val="22"/>
          <w:szCs w:val="22"/>
        </w:rPr>
        <w:t>insurgentes</w:t>
      </w:r>
      <w:r w:rsidRPr="00C850EE">
        <w:rPr>
          <w:rFonts w:ascii="Calibri" w:hAnsi="Calibri" w:cs="Calibri"/>
          <w:sz w:val="22"/>
          <w:szCs w:val="22"/>
        </w:rPr>
        <w:t xml:space="preserve"> </w:t>
      </w:r>
      <w:r w:rsidR="00C024FC">
        <w:rPr>
          <w:rFonts w:ascii="Calibri" w:hAnsi="Calibri" w:cs="Calibri"/>
          <w:sz w:val="22"/>
          <w:szCs w:val="22"/>
        </w:rPr>
        <w:t>se materializasen. No sólo quisieron adquirir aviones, también adiestrar a sus pilotos.</w:t>
      </w:r>
    </w:p>
    <w:p w14:paraId="22479B15" w14:textId="5A019FB3" w:rsidR="00754B0B" w:rsidRDefault="00C024FC" w:rsidP="00C024FC">
      <w:pPr>
        <w:jc w:val="both"/>
        <w:rPr>
          <w:rFonts w:ascii="Calibri" w:hAnsi="Calibri" w:cs="Calibri"/>
          <w:sz w:val="22"/>
          <w:szCs w:val="22"/>
        </w:rPr>
      </w:pPr>
      <w:r>
        <w:rPr>
          <w:rFonts w:ascii="Calibri" w:hAnsi="Calibri" w:cs="Calibri"/>
          <w:sz w:val="22"/>
          <w:szCs w:val="22"/>
        </w:rPr>
        <w:t xml:space="preserve">El líder rifeño insurgente Mohamed Ben </w:t>
      </w:r>
      <w:r w:rsidRPr="00C024FC">
        <w:rPr>
          <w:rFonts w:ascii="Calibri" w:hAnsi="Calibri" w:cs="Calibri"/>
          <w:sz w:val="22"/>
          <w:szCs w:val="22"/>
        </w:rPr>
        <w:t>Abd</w:t>
      </w:r>
      <w:r>
        <w:rPr>
          <w:rFonts w:ascii="Calibri" w:hAnsi="Calibri" w:cs="Calibri"/>
          <w:sz w:val="22"/>
          <w:szCs w:val="22"/>
        </w:rPr>
        <w:t>-</w:t>
      </w:r>
      <w:r w:rsidRPr="00C024FC">
        <w:rPr>
          <w:rFonts w:ascii="Calibri" w:hAnsi="Calibri" w:cs="Calibri"/>
          <w:sz w:val="22"/>
          <w:szCs w:val="22"/>
        </w:rPr>
        <w:t>el</w:t>
      </w:r>
      <w:r>
        <w:rPr>
          <w:rFonts w:ascii="Calibri" w:hAnsi="Calibri" w:cs="Calibri"/>
          <w:sz w:val="22"/>
          <w:szCs w:val="22"/>
        </w:rPr>
        <w:t>-</w:t>
      </w:r>
      <w:r w:rsidRPr="00C024FC">
        <w:rPr>
          <w:rFonts w:ascii="Calibri" w:hAnsi="Calibri" w:cs="Calibri"/>
          <w:sz w:val="22"/>
          <w:szCs w:val="22"/>
        </w:rPr>
        <w:t>Krim inició a finales de 1921 una intensa campaña de propaganda</w:t>
      </w:r>
      <w:r>
        <w:rPr>
          <w:rFonts w:ascii="Calibri" w:hAnsi="Calibri" w:cs="Calibri"/>
          <w:sz w:val="22"/>
          <w:szCs w:val="22"/>
        </w:rPr>
        <w:t xml:space="preserve"> </w:t>
      </w:r>
      <w:r w:rsidRPr="00C024FC">
        <w:rPr>
          <w:rFonts w:ascii="Calibri" w:hAnsi="Calibri" w:cs="Calibri"/>
          <w:sz w:val="22"/>
          <w:szCs w:val="22"/>
        </w:rPr>
        <w:t>para conseguir el apoyo del Sultán de Fez</w:t>
      </w:r>
      <w:r w:rsidR="00754B0B">
        <w:rPr>
          <w:rFonts w:ascii="Calibri" w:hAnsi="Calibri" w:cs="Calibri"/>
          <w:sz w:val="22"/>
          <w:szCs w:val="22"/>
        </w:rPr>
        <w:t xml:space="preserve">, </w:t>
      </w:r>
      <w:r w:rsidR="00754B0B" w:rsidRPr="00754B0B">
        <w:rPr>
          <w:rFonts w:ascii="Calibri" w:hAnsi="Calibri" w:cs="Calibri"/>
          <w:sz w:val="22"/>
          <w:szCs w:val="22"/>
        </w:rPr>
        <w:t>Mulay Yúsuf</w:t>
      </w:r>
      <w:r w:rsidRPr="00C024FC">
        <w:rPr>
          <w:rFonts w:ascii="Calibri" w:hAnsi="Calibri" w:cs="Calibri"/>
          <w:sz w:val="22"/>
          <w:szCs w:val="22"/>
        </w:rPr>
        <w:t xml:space="preserve">, </w:t>
      </w:r>
      <w:r w:rsidR="00754B0B">
        <w:rPr>
          <w:rFonts w:ascii="Calibri" w:hAnsi="Calibri" w:cs="Calibri"/>
          <w:sz w:val="22"/>
          <w:szCs w:val="22"/>
        </w:rPr>
        <w:t xml:space="preserve">y </w:t>
      </w:r>
      <w:r w:rsidRPr="00C024FC">
        <w:rPr>
          <w:rFonts w:ascii="Calibri" w:hAnsi="Calibri" w:cs="Calibri"/>
          <w:sz w:val="22"/>
          <w:szCs w:val="22"/>
        </w:rPr>
        <w:t xml:space="preserve">la </w:t>
      </w:r>
      <w:r w:rsidR="00754B0B">
        <w:rPr>
          <w:rFonts w:ascii="Calibri" w:hAnsi="Calibri" w:cs="Calibri"/>
          <w:sz w:val="22"/>
          <w:szCs w:val="22"/>
        </w:rPr>
        <w:t xml:space="preserve">respectiva </w:t>
      </w:r>
      <w:r w:rsidRPr="00C024FC">
        <w:rPr>
          <w:rFonts w:ascii="Calibri" w:hAnsi="Calibri" w:cs="Calibri"/>
          <w:sz w:val="22"/>
          <w:szCs w:val="22"/>
        </w:rPr>
        <w:t>benevolencia de las potencias</w:t>
      </w:r>
      <w:r>
        <w:rPr>
          <w:rFonts w:ascii="Calibri" w:hAnsi="Calibri" w:cs="Calibri"/>
          <w:sz w:val="22"/>
          <w:szCs w:val="22"/>
        </w:rPr>
        <w:t xml:space="preserve"> </w:t>
      </w:r>
      <w:r w:rsidRPr="00C024FC">
        <w:rPr>
          <w:rFonts w:ascii="Calibri" w:hAnsi="Calibri" w:cs="Calibri"/>
          <w:sz w:val="22"/>
          <w:szCs w:val="22"/>
        </w:rPr>
        <w:t xml:space="preserve">europeas frente a </w:t>
      </w:r>
      <w:r w:rsidR="00754B0B">
        <w:rPr>
          <w:rFonts w:ascii="Calibri" w:hAnsi="Calibri" w:cs="Calibri"/>
          <w:sz w:val="22"/>
          <w:szCs w:val="22"/>
        </w:rPr>
        <w:t>lo que Mohamed Ben Abd-el-Krim consideró como «</w:t>
      </w:r>
      <w:r w:rsidRPr="00C024FC">
        <w:rPr>
          <w:rFonts w:ascii="Calibri" w:hAnsi="Calibri" w:cs="Calibri"/>
          <w:sz w:val="22"/>
          <w:szCs w:val="22"/>
        </w:rPr>
        <w:t>la barbarie española</w:t>
      </w:r>
      <w:r w:rsidR="00754B0B">
        <w:rPr>
          <w:rFonts w:ascii="Calibri" w:hAnsi="Calibri" w:cs="Calibri"/>
          <w:sz w:val="22"/>
          <w:szCs w:val="22"/>
        </w:rPr>
        <w:t xml:space="preserve">». Así fue como Mohamed Ben Abd-el-Krim denominó nuestras acciones en Rif oriental, después de haber perpetrado las masacres de Zelouan y Monte Arruit. </w:t>
      </w:r>
    </w:p>
    <w:p w14:paraId="3A1FED07" w14:textId="4355348A" w:rsidR="00C024FC" w:rsidRDefault="00754B0B" w:rsidP="00C024FC">
      <w:pPr>
        <w:jc w:val="both"/>
        <w:rPr>
          <w:rFonts w:ascii="Calibri" w:hAnsi="Calibri" w:cs="Calibri"/>
          <w:sz w:val="22"/>
          <w:szCs w:val="22"/>
        </w:rPr>
      </w:pPr>
      <w:r>
        <w:rPr>
          <w:rFonts w:ascii="Calibri" w:hAnsi="Calibri" w:cs="Calibri"/>
          <w:sz w:val="22"/>
          <w:szCs w:val="22"/>
        </w:rPr>
        <w:t>Con el fin de proporcionar una imagen de persona que defendió una causa justa, la suya por supuesto, llegó a solicitar</w:t>
      </w:r>
      <w:r w:rsidR="00C024FC" w:rsidRPr="00C024FC">
        <w:rPr>
          <w:rFonts w:ascii="Calibri" w:hAnsi="Calibri" w:cs="Calibri"/>
          <w:sz w:val="22"/>
          <w:szCs w:val="22"/>
        </w:rPr>
        <w:t xml:space="preserve"> la mediación del Papa </w:t>
      </w:r>
      <w:r w:rsidRPr="00754B0B">
        <w:rPr>
          <w:rFonts w:ascii="Calibri" w:hAnsi="Calibri" w:cs="Calibri"/>
          <w:sz w:val="22"/>
          <w:szCs w:val="22"/>
        </w:rPr>
        <w:t>Benedicto XV</w:t>
      </w:r>
      <w:r w:rsidRPr="00754B0B">
        <w:rPr>
          <w:rFonts w:ascii="Calibri" w:hAnsi="Calibri" w:cs="Calibri"/>
          <w:sz w:val="22"/>
          <w:szCs w:val="22"/>
        </w:rPr>
        <w:t xml:space="preserve"> </w:t>
      </w:r>
      <w:r w:rsidR="00C024FC" w:rsidRPr="00C024FC">
        <w:rPr>
          <w:rFonts w:ascii="Calibri" w:hAnsi="Calibri" w:cs="Calibri"/>
          <w:sz w:val="22"/>
          <w:szCs w:val="22"/>
        </w:rPr>
        <w:t>para</w:t>
      </w:r>
      <w:r>
        <w:rPr>
          <w:rFonts w:ascii="Calibri" w:hAnsi="Calibri" w:cs="Calibri"/>
          <w:sz w:val="22"/>
          <w:szCs w:val="22"/>
        </w:rPr>
        <w:t xml:space="preserve"> que se produjese</w:t>
      </w:r>
      <w:r w:rsidR="00C024FC">
        <w:rPr>
          <w:rFonts w:ascii="Calibri" w:hAnsi="Calibri" w:cs="Calibri"/>
          <w:sz w:val="22"/>
          <w:szCs w:val="22"/>
        </w:rPr>
        <w:t xml:space="preserve"> </w:t>
      </w:r>
      <w:r w:rsidR="00C024FC" w:rsidRPr="00C024FC">
        <w:rPr>
          <w:rFonts w:ascii="Calibri" w:hAnsi="Calibri" w:cs="Calibri"/>
          <w:sz w:val="22"/>
          <w:szCs w:val="22"/>
        </w:rPr>
        <w:t xml:space="preserve">la liberación de los prisioneros. </w:t>
      </w:r>
      <w:r>
        <w:rPr>
          <w:rFonts w:ascii="Calibri" w:hAnsi="Calibri" w:cs="Calibri"/>
          <w:sz w:val="22"/>
          <w:szCs w:val="22"/>
        </w:rPr>
        <w:t>Mohamed Ben Abd-el-Krimm e</w:t>
      </w:r>
      <w:r w:rsidR="00C024FC" w:rsidRPr="00C024FC">
        <w:rPr>
          <w:rFonts w:ascii="Calibri" w:hAnsi="Calibri" w:cs="Calibri"/>
          <w:sz w:val="22"/>
          <w:szCs w:val="22"/>
        </w:rPr>
        <w:t>scribió</w:t>
      </w:r>
      <w:r>
        <w:rPr>
          <w:rFonts w:ascii="Calibri" w:hAnsi="Calibri" w:cs="Calibri"/>
          <w:sz w:val="22"/>
          <w:szCs w:val="22"/>
        </w:rPr>
        <w:t xml:space="preserve"> de su puño y letra</w:t>
      </w:r>
      <w:r w:rsidR="00C024FC" w:rsidRPr="00C024FC">
        <w:rPr>
          <w:rFonts w:ascii="Calibri" w:hAnsi="Calibri" w:cs="Calibri"/>
          <w:sz w:val="22"/>
          <w:szCs w:val="22"/>
        </w:rPr>
        <w:t xml:space="preserve"> a los representantes del cuerpo</w:t>
      </w:r>
      <w:r w:rsidR="00C024FC">
        <w:rPr>
          <w:rFonts w:ascii="Calibri" w:hAnsi="Calibri" w:cs="Calibri"/>
          <w:sz w:val="22"/>
          <w:szCs w:val="22"/>
        </w:rPr>
        <w:t xml:space="preserve"> </w:t>
      </w:r>
      <w:r w:rsidR="00C024FC" w:rsidRPr="00C024FC">
        <w:rPr>
          <w:rFonts w:ascii="Calibri" w:hAnsi="Calibri" w:cs="Calibri"/>
          <w:sz w:val="22"/>
          <w:szCs w:val="22"/>
        </w:rPr>
        <w:t xml:space="preserve">diplomático de Tánger, </w:t>
      </w:r>
      <w:r>
        <w:rPr>
          <w:rFonts w:ascii="Calibri" w:hAnsi="Calibri" w:cs="Calibri"/>
          <w:sz w:val="22"/>
          <w:szCs w:val="22"/>
        </w:rPr>
        <w:t>llegando algunas de</w:t>
      </w:r>
      <w:r w:rsidR="00C024FC" w:rsidRPr="00C024FC">
        <w:rPr>
          <w:rFonts w:ascii="Calibri" w:hAnsi="Calibri" w:cs="Calibri"/>
          <w:sz w:val="22"/>
          <w:szCs w:val="22"/>
        </w:rPr>
        <w:t xml:space="preserve"> sus cartas a </w:t>
      </w:r>
      <w:r>
        <w:rPr>
          <w:rFonts w:ascii="Calibri" w:hAnsi="Calibri" w:cs="Calibri"/>
          <w:sz w:val="22"/>
          <w:szCs w:val="22"/>
        </w:rPr>
        <w:t>diferentes</w:t>
      </w:r>
      <w:r w:rsidR="00C024FC" w:rsidRPr="00C024FC">
        <w:rPr>
          <w:rFonts w:ascii="Calibri" w:hAnsi="Calibri" w:cs="Calibri"/>
          <w:sz w:val="22"/>
          <w:szCs w:val="22"/>
        </w:rPr>
        <w:t xml:space="preserve"> periódicos franceses</w:t>
      </w:r>
      <w:r>
        <w:rPr>
          <w:rFonts w:ascii="Calibri" w:hAnsi="Calibri" w:cs="Calibri"/>
          <w:sz w:val="22"/>
          <w:szCs w:val="22"/>
        </w:rPr>
        <w:t xml:space="preserve">, </w:t>
      </w:r>
      <w:r w:rsidR="00C024FC" w:rsidRPr="00C024FC">
        <w:rPr>
          <w:rFonts w:ascii="Calibri" w:hAnsi="Calibri" w:cs="Calibri"/>
          <w:sz w:val="22"/>
          <w:szCs w:val="22"/>
        </w:rPr>
        <w:t xml:space="preserve">como </w:t>
      </w:r>
      <w:r>
        <w:rPr>
          <w:rFonts w:ascii="Calibri" w:hAnsi="Calibri" w:cs="Calibri"/>
          <w:sz w:val="22"/>
          <w:szCs w:val="22"/>
        </w:rPr>
        <w:t>el diario «</w:t>
      </w:r>
      <w:r w:rsidR="00C024FC" w:rsidRPr="00C024FC">
        <w:rPr>
          <w:rFonts w:ascii="Calibri" w:hAnsi="Calibri" w:cs="Calibri"/>
          <w:sz w:val="22"/>
          <w:szCs w:val="22"/>
        </w:rPr>
        <w:t>L’Intransiaeant</w:t>
      </w:r>
      <w:r>
        <w:rPr>
          <w:rFonts w:ascii="Calibri" w:hAnsi="Calibri" w:cs="Calibri"/>
          <w:sz w:val="22"/>
          <w:szCs w:val="22"/>
        </w:rPr>
        <w:t xml:space="preserve">» </w:t>
      </w:r>
      <w:r w:rsidR="00C024FC" w:rsidRPr="00C024FC">
        <w:rPr>
          <w:rFonts w:ascii="Calibri" w:hAnsi="Calibri" w:cs="Calibri"/>
          <w:sz w:val="22"/>
          <w:szCs w:val="22"/>
        </w:rPr>
        <w:t>y también a</w:t>
      </w:r>
      <w:r>
        <w:rPr>
          <w:rFonts w:ascii="Calibri" w:hAnsi="Calibri" w:cs="Calibri"/>
          <w:sz w:val="22"/>
          <w:szCs w:val="22"/>
        </w:rPr>
        <w:t xml:space="preserve"> la prensa de España, concretamente al diario «ABC»</w:t>
      </w:r>
      <w:r w:rsidR="00C024FC" w:rsidRPr="00C024FC">
        <w:rPr>
          <w:rFonts w:ascii="Calibri" w:hAnsi="Calibri" w:cs="Calibri"/>
          <w:sz w:val="22"/>
          <w:szCs w:val="22"/>
        </w:rPr>
        <w:t>. En sus</w:t>
      </w:r>
      <w:r>
        <w:rPr>
          <w:rFonts w:ascii="Calibri" w:hAnsi="Calibri" w:cs="Calibri"/>
          <w:sz w:val="22"/>
          <w:szCs w:val="22"/>
        </w:rPr>
        <w:t xml:space="preserve"> cartas y comunicados</w:t>
      </w:r>
      <w:r w:rsidR="00C024FC" w:rsidRPr="00C024FC">
        <w:rPr>
          <w:rFonts w:ascii="Calibri" w:hAnsi="Calibri" w:cs="Calibri"/>
          <w:sz w:val="22"/>
          <w:szCs w:val="22"/>
        </w:rPr>
        <w:t xml:space="preserve">, </w:t>
      </w:r>
      <w:r>
        <w:rPr>
          <w:rFonts w:ascii="Calibri" w:hAnsi="Calibri" w:cs="Calibri"/>
          <w:sz w:val="22"/>
          <w:szCs w:val="22"/>
        </w:rPr>
        <w:t xml:space="preserve">Mohamed Ben </w:t>
      </w:r>
      <w:r w:rsidR="00C024FC" w:rsidRPr="00C024FC">
        <w:rPr>
          <w:rFonts w:ascii="Calibri" w:hAnsi="Calibri" w:cs="Calibri"/>
          <w:sz w:val="22"/>
          <w:szCs w:val="22"/>
        </w:rPr>
        <w:t>Abd</w:t>
      </w:r>
      <w:r>
        <w:rPr>
          <w:rFonts w:ascii="Calibri" w:hAnsi="Calibri" w:cs="Calibri"/>
          <w:sz w:val="22"/>
          <w:szCs w:val="22"/>
        </w:rPr>
        <w:t>-</w:t>
      </w:r>
      <w:r w:rsidR="00C024FC" w:rsidRPr="00C024FC">
        <w:rPr>
          <w:rFonts w:ascii="Calibri" w:hAnsi="Calibri" w:cs="Calibri"/>
          <w:sz w:val="22"/>
          <w:szCs w:val="22"/>
        </w:rPr>
        <w:t>el</w:t>
      </w:r>
      <w:r>
        <w:rPr>
          <w:rFonts w:ascii="Calibri" w:hAnsi="Calibri" w:cs="Calibri"/>
          <w:sz w:val="22"/>
          <w:szCs w:val="22"/>
        </w:rPr>
        <w:t>-</w:t>
      </w:r>
      <w:r w:rsidR="00C024FC" w:rsidRPr="00C024FC">
        <w:rPr>
          <w:rFonts w:ascii="Calibri" w:hAnsi="Calibri" w:cs="Calibri"/>
          <w:sz w:val="22"/>
          <w:szCs w:val="22"/>
        </w:rPr>
        <w:t>Krim present</w:t>
      </w:r>
      <w:r>
        <w:rPr>
          <w:rFonts w:ascii="Calibri" w:hAnsi="Calibri" w:cs="Calibri"/>
          <w:sz w:val="22"/>
          <w:szCs w:val="22"/>
        </w:rPr>
        <w:t>ó</w:t>
      </w:r>
      <w:r w:rsidR="00C024FC" w:rsidRPr="00C024FC">
        <w:rPr>
          <w:rFonts w:ascii="Calibri" w:hAnsi="Calibri" w:cs="Calibri"/>
          <w:sz w:val="22"/>
          <w:szCs w:val="22"/>
        </w:rPr>
        <w:t xml:space="preserve"> el movimiento rifeño como una consecuencia de los bárbaros</w:t>
      </w:r>
      <w:r w:rsidR="00C024FC">
        <w:rPr>
          <w:rFonts w:ascii="Calibri" w:hAnsi="Calibri" w:cs="Calibri"/>
          <w:sz w:val="22"/>
          <w:szCs w:val="22"/>
        </w:rPr>
        <w:t xml:space="preserve"> </w:t>
      </w:r>
      <w:r w:rsidR="00C024FC" w:rsidRPr="00C024FC">
        <w:rPr>
          <w:rFonts w:ascii="Calibri" w:hAnsi="Calibri" w:cs="Calibri"/>
          <w:sz w:val="22"/>
          <w:szCs w:val="22"/>
        </w:rPr>
        <w:t>métodos colonizadores de los españoles</w:t>
      </w:r>
      <w:r>
        <w:rPr>
          <w:rFonts w:ascii="Calibri" w:hAnsi="Calibri" w:cs="Calibri"/>
          <w:sz w:val="22"/>
          <w:szCs w:val="22"/>
        </w:rPr>
        <w:t>. O</w:t>
      </w:r>
      <w:r w:rsidR="00C024FC" w:rsidRPr="00C024FC">
        <w:rPr>
          <w:rFonts w:ascii="Calibri" w:hAnsi="Calibri" w:cs="Calibri"/>
          <w:sz w:val="22"/>
          <w:szCs w:val="22"/>
        </w:rPr>
        <w:t>frec</w:t>
      </w:r>
      <w:r>
        <w:rPr>
          <w:rFonts w:ascii="Calibri" w:hAnsi="Calibri" w:cs="Calibri"/>
          <w:sz w:val="22"/>
          <w:szCs w:val="22"/>
        </w:rPr>
        <w:t xml:space="preserve">ió a los mandatarios a los que se dirigió, participar en </w:t>
      </w:r>
      <w:r w:rsidR="00C024FC" w:rsidRPr="00C024FC">
        <w:rPr>
          <w:rFonts w:ascii="Calibri" w:hAnsi="Calibri" w:cs="Calibri"/>
          <w:sz w:val="22"/>
          <w:szCs w:val="22"/>
        </w:rPr>
        <w:t>las riquezas del Rif</w:t>
      </w:r>
      <w:r w:rsidR="00C024FC">
        <w:rPr>
          <w:rFonts w:ascii="Calibri" w:hAnsi="Calibri" w:cs="Calibri"/>
          <w:sz w:val="22"/>
          <w:szCs w:val="22"/>
        </w:rPr>
        <w:t xml:space="preserve"> </w:t>
      </w:r>
      <w:r w:rsidR="00C024FC" w:rsidRPr="00C024FC">
        <w:rPr>
          <w:rFonts w:ascii="Calibri" w:hAnsi="Calibri" w:cs="Calibri"/>
          <w:sz w:val="22"/>
          <w:szCs w:val="22"/>
        </w:rPr>
        <w:t>a todas aquellas naciones que quisieran entrar en tratos con el territorio,</w:t>
      </w:r>
      <w:r w:rsidR="009B496D">
        <w:rPr>
          <w:rFonts w:ascii="Calibri" w:hAnsi="Calibri" w:cs="Calibri"/>
          <w:sz w:val="22"/>
          <w:szCs w:val="22"/>
        </w:rPr>
        <w:t xml:space="preserve"> </w:t>
      </w:r>
      <w:r w:rsidR="00C024FC" w:rsidRPr="00C024FC">
        <w:rPr>
          <w:rFonts w:ascii="Calibri" w:hAnsi="Calibri" w:cs="Calibri"/>
          <w:sz w:val="22"/>
          <w:szCs w:val="22"/>
        </w:rPr>
        <w:t>mostr</w:t>
      </w:r>
      <w:r w:rsidR="009B496D">
        <w:rPr>
          <w:rFonts w:ascii="Calibri" w:hAnsi="Calibri" w:cs="Calibri"/>
          <w:sz w:val="22"/>
          <w:szCs w:val="22"/>
        </w:rPr>
        <w:t>ándose</w:t>
      </w:r>
      <w:r w:rsidR="00C024FC" w:rsidRPr="00C024FC">
        <w:rPr>
          <w:rFonts w:ascii="Calibri" w:hAnsi="Calibri" w:cs="Calibri"/>
          <w:sz w:val="22"/>
          <w:szCs w:val="22"/>
        </w:rPr>
        <w:t xml:space="preserve"> como un hombre humanitario, y “moderno”, al </w:t>
      </w:r>
      <w:r w:rsidR="009B496D">
        <w:rPr>
          <w:rFonts w:ascii="Calibri" w:hAnsi="Calibri" w:cs="Calibri"/>
          <w:sz w:val="22"/>
          <w:szCs w:val="22"/>
        </w:rPr>
        <w:t xml:space="preserve">más puro </w:t>
      </w:r>
      <w:r w:rsidR="00C024FC" w:rsidRPr="00C024FC">
        <w:rPr>
          <w:rFonts w:ascii="Calibri" w:hAnsi="Calibri" w:cs="Calibri"/>
          <w:sz w:val="22"/>
          <w:szCs w:val="22"/>
        </w:rPr>
        <w:t xml:space="preserve">estilo europeo. </w:t>
      </w:r>
      <w:r w:rsidR="009B496D">
        <w:rPr>
          <w:rFonts w:ascii="Calibri" w:hAnsi="Calibri" w:cs="Calibri"/>
          <w:sz w:val="22"/>
          <w:szCs w:val="22"/>
        </w:rPr>
        <w:t xml:space="preserve">Mohamed Ben </w:t>
      </w:r>
      <w:r w:rsidR="00C024FC" w:rsidRPr="00C024FC">
        <w:rPr>
          <w:rFonts w:ascii="Calibri" w:hAnsi="Calibri" w:cs="Calibri"/>
          <w:sz w:val="22"/>
          <w:szCs w:val="22"/>
        </w:rPr>
        <w:t>Abd</w:t>
      </w:r>
      <w:r w:rsidR="00C024FC">
        <w:rPr>
          <w:rFonts w:ascii="Calibri" w:hAnsi="Calibri" w:cs="Calibri"/>
          <w:sz w:val="22"/>
          <w:szCs w:val="22"/>
        </w:rPr>
        <w:t xml:space="preserve"> </w:t>
      </w:r>
      <w:r w:rsidR="00C024FC" w:rsidRPr="00C024FC">
        <w:rPr>
          <w:rFonts w:ascii="Calibri" w:hAnsi="Calibri" w:cs="Calibri"/>
          <w:sz w:val="22"/>
          <w:szCs w:val="22"/>
        </w:rPr>
        <w:t>el Krim llegó a establecer contactos con las autoridades francesas para</w:t>
      </w:r>
      <w:r w:rsidR="009B496D">
        <w:rPr>
          <w:rFonts w:ascii="Calibri" w:hAnsi="Calibri" w:cs="Calibri"/>
          <w:sz w:val="22"/>
          <w:szCs w:val="22"/>
        </w:rPr>
        <w:t xml:space="preserve"> que fuese </w:t>
      </w:r>
      <w:r w:rsidR="009B496D" w:rsidRPr="009B496D">
        <w:rPr>
          <w:rFonts w:ascii="Calibri" w:hAnsi="Calibri" w:cs="Calibri"/>
          <w:sz w:val="22"/>
          <w:szCs w:val="22"/>
        </w:rPr>
        <w:t>conce</w:t>
      </w:r>
      <w:r w:rsidR="009B496D">
        <w:rPr>
          <w:rFonts w:ascii="Calibri" w:hAnsi="Calibri" w:cs="Calibri"/>
          <w:sz w:val="22"/>
          <w:szCs w:val="22"/>
        </w:rPr>
        <w:t>dida una</w:t>
      </w:r>
      <w:r w:rsidR="009B496D" w:rsidRPr="009B496D">
        <w:rPr>
          <w:rFonts w:ascii="Calibri" w:hAnsi="Calibri" w:cs="Calibri"/>
          <w:sz w:val="22"/>
          <w:szCs w:val="22"/>
        </w:rPr>
        <w:t xml:space="preserve"> ayuda económica para el Rif</w:t>
      </w:r>
      <w:r w:rsidR="009B496D">
        <w:rPr>
          <w:rFonts w:ascii="Calibri" w:hAnsi="Calibri" w:cs="Calibri"/>
          <w:sz w:val="22"/>
          <w:szCs w:val="22"/>
        </w:rPr>
        <w:t>.</w:t>
      </w:r>
    </w:p>
    <w:p w14:paraId="2280BE2A" w14:textId="77777777" w:rsidR="004A4B42" w:rsidRDefault="009B496D" w:rsidP="009B496D">
      <w:pPr>
        <w:jc w:val="both"/>
        <w:rPr>
          <w:rFonts w:ascii="Calibri" w:hAnsi="Calibri" w:cs="Calibri"/>
          <w:sz w:val="22"/>
          <w:szCs w:val="22"/>
        </w:rPr>
      </w:pPr>
      <w:r>
        <w:rPr>
          <w:rFonts w:ascii="Calibri" w:hAnsi="Calibri" w:cs="Calibri"/>
          <w:sz w:val="22"/>
          <w:szCs w:val="22"/>
        </w:rPr>
        <w:lastRenderedPageBreak/>
        <w:t xml:space="preserve">El </w:t>
      </w:r>
      <w:r w:rsidRPr="009B496D">
        <w:rPr>
          <w:rFonts w:ascii="Calibri" w:hAnsi="Calibri" w:cs="Calibri"/>
          <w:sz w:val="22"/>
          <w:szCs w:val="22"/>
        </w:rPr>
        <w:t>historiador y autor que escribió una tesis doctoral de gran relevancia sobre la historia política del norte de África</w:t>
      </w:r>
      <w:r>
        <w:rPr>
          <w:rFonts w:ascii="Calibri" w:hAnsi="Calibri" w:cs="Calibri"/>
          <w:sz w:val="22"/>
          <w:szCs w:val="22"/>
        </w:rPr>
        <w:t>,</w:t>
      </w:r>
      <w:r w:rsidRPr="009B496D">
        <w:rPr>
          <w:rFonts w:ascii="Calibri" w:hAnsi="Calibri" w:cs="Calibri"/>
          <w:sz w:val="22"/>
          <w:szCs w:val="22"/>
        </w:rPr>
        <w:t xml:space="preserve"> </w:t>
      </w:r>
      <w:r w:rsidRPr="009B496D">
        <w:rPr>
          <w:rFonts w:ascii="Calibri" w:hAnsi="Calibri" w:cs="Calibri"/>
          <w:sz w:val="22"/>
          <w:szCs w:val="22"/>
        </w:rPr>
        <w:t xml:space="preserve">Salah </w:t>
      </w:r>
      <w:r>
        <w:rPr>
          <w:rFonts w:ascii="Calibri" w:hAnsi="Calibri" w:cs="Calibri"/>
          <w:sz w:val="22"/>
          <w:szCs w:val="22"/>
        </w:rPr>
        <w:t>Kh</w:t>
      </w:r>
      <w:r w:rsidRPr="009B496D">
        <w:rPr>
          <w:rFonts w:ascii="Calibri" w:hAnsi="Calibri" w:cs="Calibri"/>
          <w:sz w:val="22"/>
          <w:szCs w:val="22"/>
        </w:rPr>
        <w:t xml:space="preserve">arrouga, </w:t>
      </w:r>
      <w:r>
        <w:rPr>
          <w:rFonts w:ascii="Calibri" w:hAnsi="Calibri" w:cs="Calibri"/>
          <w:sz w:val="22"/>
          <w:szCs w:val="22"/>
        </w:rPr>
        <w:t xml:space="preserve">indicó que </w:t>
      </w:r>
      <w:r w:rsidRPr="009B496D">
        <w:rPr>
          <w:rFonts w:ascii="Calibri" w:hAnsi="Calibri" w:cs="Calibri"/>
          <w:sz w:val="22"/>
          <w:szCs w:val="22"/>
        </w:rPr>
        <w:t xml:space="preserve">el 2 de diciembre de 1921, varios delegados rifeños se entrevistaron con el </w:t>
      </w:r>
      <w:r>
        <w:rPr>
          <w:rFonts w:ascii="Calibri" w:hAnsi="Calibri" w:cs="Calibri"/>
          <w:sz w:val="22"/>
          <w:szCs w:val="22"/>
        </w:rPr>
        <w:t>G</w:t>
      </w:r>
      <w:r w:rsidRPr="009B496D">
        <w:rPr>
          <w:rFonts w:ascii="Calibri" w:hAnsi="Calibri" w:cs="Calibri"/>
          <w:sz w:val="22"/>
          <w:szCs w:val="22"/>
        </w:rPr>
        <w:t>eneral</w:t>
      </w:r>
      <w:r>
        <w:rPr>
          <w:rFonts w:ascii="Calibri" w:hAnsi="Calibri" w:cs="Calibri"/>
          <w:sz w:val="22"/>
          <w:szCs w:val="22"/>
        </w:rPr>
        <w:t xml:space="preserve"> </w:t>
      </w:r>
      <w:r w:rsidRPr="009B496D">
        <w:rPr>
          <w:rFonts w:ascii="Calibri" w:hAnsi="Calibri" w:cs="Calibri"/>
          <w:sz w:val="22"/>
          <w:szCs w:val="22"/>
        </w:rPr>
        <w:t xml:space="preserve">Henri Gouraud, Comandante </w:t>
      </w:r>
      <w:r w:rsidRPr="009B496D">
        <w:rPr>
          <w:rFonts w:ascii="Calibri" w:hAnsi="Calibri" w:cs="Calibri"/>
          <w:sz w:val="22"/>
          <w:szCs w:val="22"/>
        </w:rPr>
        <w:t>General</w:t>
      </w:r>
      <w:r w:rsidRPr="009B496D">
        <w:rPr>
          <w:rFonts w:ascii="Calibri" w:hAnsi="Calibri" w:cs="Calibri"/>
          <w:sz w:val="22"/>
          <w:szCs w:val="22"/>
        </w:rPr>
        <w:t xml:space="preserve"> de la región de Taza, en el puesto de Taourirt. Según las afirmaciones de este autor, que basa sus</w:t>
      </w:r>
      <w:r>
        <w:rPr>
          <w:rFonts w:ascii="Calibri" w:hAnsi="Calibri" w:cs="Calibri"/>
          <w:sz w:val="22"/>
          <w:szCs w:val="22"/>
        </w:rPr>
        <w:t xml:space="preserve"> redacciones</w:t>
      </w:r>
      <w:r w:rsidRPr="009B496D">
        <w:rPr>
          <w:rFonts w:ascii="Calibri" w:hAnsi="Calibri" w:cs="Calibri"/>
          <w:sz w:val="22"/>
          <w:szCs w:val="22"/>
        </w:rPr>
        <w:t xml:space="preserve"> e</w:t>
      </w:r>
      <w:r>
        <w:rPr>
          <w:rFonts w:ascii="Calibri" w:hAnsi="Calibri" w:cs="Calibri"/>
          <w:sz w:val="22"/>
          <w:szCs w:val="22"/>
        </w:rPr>
        <w:t>n la</w:t>
      </w:r>
      <w:r w:rsidRPr="009B496D">
        <w:rPr>
          <w:rFonts w:ascii="Calibri" w:hAnsi="Calibri" w:cs="Calibri"/>
          <w:sz w:val="22"/>
          <w:szCs w:val="22"/>
        </w:rPr>
        <w:t xml:space="preserve"> documentación</w:t>
      </w:r>
      <w:r>
        <w:rPr>
          <w:rFonts w:ascii="Calibri" w:hAnsi="Calibri" w:cs="Calibri"/>
          <w:sz w:val="22"/>
          <w:szCs w:val="22"/>
        </w:rPr>
        <w:t xml:space="preserve"> que localizó</w:t>
      </w:r>
      <w:r w:rsidRPr="009B496D">
        <w:rPr>
          <w:rFonts w:ascii="Calibri" w:hAnsi="Calibri" w:cs="Calibri"/>
          <w:sz w:val="22"/>
          <w:szCs w:val="22"/>
        </w:rPr>
        <w:t xml:space="preserve"> en</w:t>
      </w:r>
      <w:r>
        <w:rPr>
          <w:rFonts w:ascii="Calibri" w:hAnsi="Calibri" w:cs="Calibri"/>
          <w:sz w:val="22"/>
          <w:szCs w:val="22"/>
        </w:rPr>
        <w:t xml:space="preserve"> «</w:t>
      </w:r>
      <w:r w:rsidRPr="009B496D">
        <w:rPr>
          <w:rFonts w:ascii="Calibri" w:hAnsi="Calibri" w:cs="Calibri"/>
          <w:sz w:val="22"/>
          <w:szCs w:val="22"/>
        </w:rPr>
        <w:t xml:space="preserve">los </w:t>
      </w:r>
      <w:r>
        <w:rPr>
          <w:rFonts w:ascii="Calibri" w:hAnsi="Calibri" w:cs="Calibri"/>
          <w:sz w:val="22"/>
          <w:szCs w:val="22"/>
        </w:rPr>
        <w:t>p</w:t>
      </w:r>
      <w:r w:rsidRPr="009B496D">
        <w:rPr>
          <w:rFonts w:ascii="Calibri" w:hAnsi="Calibri" w:cs="Calibri"/>
          <w:sz w:val="22"/>
          <w:szCs w:val="22"/>
        </w:rPr>
        <w:t xml:space="preserve">apeles de </w:t>
      </w:r>
      <w:r>
        <w:rPr>
          <w:rFonts w:ascii="Calibri" w:hAnsi="Calibri" w:cs="Calibri"/>
          <w:sz w:val="22"/>
          <w:szCs w:val="22"/>
        </w:rPr>
        <w:t>Abd-el-Krim»</w:t>
      </w:r>
      <w:r w:rsidRPr="009B496D">
        <w:rPr>
          <w:rFonts w:ascii="Calibri" w:hAnsi="Calibri" w:cs="Calibri"/>
          <w:sz w:val="22"/>
          <w:szCs w:val="22"/>
        </w:rPr>
        <w:t xml:space="preserve">, en </w:t>
      </w:r>
      <w:r>
        <w:rPr>
          <w:rFonts w:ascii="Calibri" w:hAnsi="Calibri" w:cs="Calibri"/>
          <w:sz w:val="22"/>
          <w:szCs w:val="22"/>
        </w:rPr>
        <w:t>los archivos de</w:t>
      </w:r>
      <w:r w:rsidRPr="009B496D">
        <w:rPr>
          <w:rFonts w:ascii="Calibri" w:hAnsi="Calibri" w:cs="Calibri"/>
          <w:sz w:val="22"/>
          <w:szCs w:val="22"/>
        </w:rPr>
        <w:t xml:space="preserve"> </w:t>
      </w:r>
      <w:r>
        <w:rPr>
          <w:rFonts w:ascii="Calibri" w:hAnsi="Calibri" w:cs="Calibri"/>
          <w:sz w:val="22"/>
          <w:szCs w:val="22"/>
        </w:rPr>
        <w:t>«</w:t>
      </w:r>
      <w:r w:rsidRPr="009B496D">
        <w:rPr>
          <w:rFonts w:ascii="Calibri" w:hAnsi="Calibri" w:cs="Calibri"/>
          <w:sz w:val="22"/>
          <w:szCs w:val="22"/>
        </w:rPr>
        <w:t>Quai d’Orsay</w:t>
      </w:r>
      <w:r>
        <w:rPr>
          <w:rFonts w:ascii="Calibri" w:hAnsi="Calibri" w:cs="Calibri"/>
          <w:sz w:val="22"/>
          <w:szCs w:val="22"/>
        </w:rPr>
        <w:t xml:space="preserve">» (Ministerio de Asuntos Exteriores de Francia) el dirigente insurgente </w:t>
      </w:r>
      <w:r w:rsidRPr="009B496D">
        <w:rPr>
          <w:rFonts w:ascii="Calibri" w:hAnsi="Calibri" w:cs="Calibri"/>
          <w:sz w:val="22"/>
          <w:szCs w:val="22"/>
        </w:rPr>
        <w:t xml:space="preserve">rifeño y el </w:t>
      </w:r>
      <w:r>
        <w:rPr>
          <w:rFonts w:ascii="Calibri" w:hAnsi="Calibri" w:cs="Calibri"/>
          <w:sz w:val="22"/>
          <w:szCs w:val="22"/>
        </w:rPr>
        <w:t xml:space="preserve">General </w:t>
      </w:r>
      <w:r w:rsidRPr="009B496D">
        <w:rPr>
          <w:rFonts w:ascii="Calibri" w:hAnsi="Calibri" w:cs="Calibri"/>
          <w:sz w:val="22"/>
          <w:szCs w:val="22"/>
        </w:rPr>
        <w:t>Henri Gouraud</w:t>
      </w:r>
      <w:r w:rsidR="004A4B42">
        <w:rPr>
          <w:rFonts w:ascii="Calibri" w:hAnsi="Calibri" w:cs="Calibri"/>
          <w:sz w:val="22"/>
          <w:szCs w:val="22"/>
        </w:rPr>
        <w:t xml:space="preserve"> conversaron</w:t>
      </w:r>
      <w:r w:rsidRPr="009B496D">
        <w:rPr>
          <w:rFonts w:ascii="Calibri" w:hAnsi="Calibri" w:cs="Calibri"/>
          <w:sz w:val="22"/>
          <w:szCs w:val="22"/>
        </w:rPr>
        <w:t xml:space="preserve"> acerca de la venta en zona francesa del material conseguido por los rifeños a raíz del desastre de Annual, de la </w:t>
      </w:r>
      <w:r w:rsidR="004A4B42">
        <w:rPr>
          <w:rFonts w:ascii="Calibri" w:hAnsi="Calibri" w:cs="Calibri"/>
          <w:sz w:val="22"/>
          <w:szCs w:val="22"/>
        </w:rPr>
        <w:t>compra</w:t>
      </w:r>
      <w:r>
        <w:rPr>
          <w:rFonts w:ascii="Calibri" w:hAnsi="Calibri" w:cs="Calibri"/>
          <w:sz w:val="22"/>
          <w:szCs w:val="22"/>
        </w:rPr>
        <w:t xml:space="preserve"> </w:t>
      </w:r>
      <w:r w:rsidRPr="009B496D">
        <w:rPr>
          <w:rFonts w:ascii="Calibri" w:hAnsi="Calibri" w:cs="Calibri"/>
          <w:sz w:val="22"/>
          <w:szCs w:val="22"/>
        </w:rPr>
        <w:t xml:space="preserve">de aeroplanos, de </w:t>
      </w:r>
      <w:r w:rsidR="004A4B42">
        <w:rPr>
          <w:rFonts w:ascii="Calibri" w:hAnsi="Calibri" w:cs="Calibri"/>
          <w:sz w:val="22"/>
          <w:szCs w:val="22"/>
        </w:rPr>
        <w:t xml:space="preserve">la </w:t>
      </w:r>
      <w:r w:rsidRPr="009B496D">
        <w:rPr>
          <w:rFonts w:ascii="Calibri" w:hAnsi="Calibri" w:cs="Calibri"/>
          <w:sz w:val="22"/>
          <w:szCs w:val="22"/>
        </w:rPr>
        <w:t>ayuda econ</w:t>
      </w:r>
      <w:r w:rsidR="004A4B42">
        <w:rPr>
          <w:rFonts w:ascii="Calibri" w:hAnsi="Calibri" w:cs="Calibri"/>
          <w:sz w:val="22"/>
          <w:szCs w:val="22"/>
        </w:rPr>
        <w:t>óm</w:t>
      </w:r>
      <w:r w:rsidRPr="009B496D">
        <w:rPr>
          <w:rFonts w:ascii="Calibri" w:hAnsi="Calibri" w:cs="Calibri"/>
          <w:sz w:val="22"/>
          <w:szCs w:val="22"/>
        </w:rPr>
        <w:t xml:space="preserve">ica francesa y del envío de oficiales franceses de prospección para las minas del Rif. </w:t>
      </w:r>
    </w:p>
    <w:p w14:paraId="6AFBCFF5" w14:textId="059149B1" w:rsidR="00C024FC" w:rsidRDefault="009B496D" w:rsidP="00C850EE">
      <w:pPr>
        <w:jc w:val="both"/>
        <w:rPr>
          <w:rFonts w:ascii="Calibri" w:hAnsi="Calibri" w:cs="Calibri"/>
          <w:sz w:val="22"/>
          <w:szCs w:val="22"/>
        </w:rPr>
      </w:pPr>
      <w:r w:rsidRPr="009B496D">
        <w:rPr>
          <w:rFonts w:ascii="Calibri" w:hAnsi="Calibri" w:cs="Calibri"/>
          <w:sz w:val="22"/>
          <w:szCs w:val="22"/>
        </w:rPr>
        <w:t>E</w:t>
      </w:r>
      <w:r w:rsidR="004A4B42">
        <w:rPr>
          <w:rFonts w:ascii="Calibri" w:hAnsi="Calibri" w:cs="Calibri"/>
          <w:sz w:val="22"/>
          <w:szCs w:val="22"/>
        </w:rPr>
        <w:t>l autor de esta revelación no descartó que aquel documento, localizado en el ministerio de exteriores francés, se tratase de una redacción manipulada por agentes alemanes, puesto que hasta donde se ha llegado a localizar la correspondencia de Mohamed Ben Abd-el-Krim, se ha observado que siempre fue el propio líder rifeño quien redactó sus cartas de puño y letra. El documento hallado fue una respuesta dirigida al propio Mohamed Ben Abd-el-Krim, por parte de su «</w:t>
      </w:r>
      <w:r w:rsidR="004A4B42" w:rsidRPr="004A4B42">
        <w:rPr>
          <w:rFonts w:ascii="Calibri" w:hAnsi="Calibri" w:cs="Calibri"/>
          <w:sz w:val="22"/>
          <w:szCs w:val="22"/>
        </w:rPr>
        <w:t>comisario</w:t>
      </w:r>
      <w:r w:rsidR="004A4B42">
        <w:rPr>
          <w:rFonts w:ascii="Calibri" w:hAnsi="Calibri" w:cs="Calibri"/>
          <w:sz w:val="22"/>
          <w:szCs w:val="22"/>
        </w:rPr>
        <w:t xml:space="preserve"> o representante»</w:t>
      </w:r>
      <w:r w:rsidR="004A4B42" w:rsidRPr="004A4B42">
        <w:rPr>
          <w:rFonts w:ascii="Calibri" w:hAnsi="Calibri" w:cs="Calibri"/>
          <w:sz w:val="22"/>
          <w:szCs w:val="22"/>
        </w:rPr>
        <w:t xml:space="preserve"> </w:t>
      </w:r>
      <w:r w:rsidR="004A4B42">
        <w:rPr>
          <w:rFonts w:ascii="Calibri" w:hAnsi="Calibri" w:cs="Calibri"/>
          <w:sz w:val="22"/>
          <w:szCs w:val="22"/>
        </w:rPr>
        <w:t xml:space="preserve">en Francia, </w:t>
      </w:r>
      <w:r w:rsidR="004A4B42" w:rsidRPr="004A4B42">
        <w:rPr>
          <w:rFonts w:ascii="Calibri" w:hAnsi="Calibri" w:cs="Calibri"/>
          <w:sz w:val="22"/>
          <w:szCs w:val="22"/>
        </w:rPr>
        <w:t>Haddu</w:t>
      </w:r>
      <w:r w:rsidR="004A4B42">
        <w:rPr>
          <w:rFonts w:ascii="Calibri" w:hAnsi="Calibri" w:cs="Calibri"/>
          <w:sz w:val="22"/>
          <w:szCs w:val="22"/>
        </w:rPr>
        <w:t>-</w:t>
      </w:r>
      <w:r w:rsidR="004A4B42" w:rsidRPr="004A4B42">
        <w:rPr>
          <w:rFonts w:ascii="Calibri" w:hAnsi="Calibri" w:cs="Calibri"/>
          <w:sz w:val="22"/>
          <w:szCs w:val="22"/>
        </w:rPr>
        <w:t>ben</w:t>
      </w:r>
      <w:r w:rsidR="004A4B42">
        <w:rPr>
          <w:rFonts w:ascii="Calibri" w:hAnsi="Calibri" w:cs="Calibri"/>
          <w:sz w:val="22"/>
          <w:szCs w:val="22"/>
        </w:rPr>
        <w:t>-H</w:t>
      </w:r>
      <w:r w:rsidR="004A4B42" w:rsidRPr="004A4B42">
        <w:rPr>
          <w:rFonts w:ascii="Calibri" w:hAnsi="Calibri" w:cs="Calibri"/>
          <w:sz w:val="22"/>
          <w:szCs w:val="22"/>
        </w:rPr>
        <w:t>a</w:t>
      </w:r>
      <w:r w:rsidR="004A4B42">
        <w:rPr>
          <w:rFonts w:ascii="Calibri" w:hAnsi="Calibri" w:cs="Calibri"/>
          <w:sz w:val="22"/>
          <w:szCs w:val="22"/>
        </w:rPr>
        <w:t>mud</w:t>
      </w:r>
      <w:r w:rsidR="004A4B42" w:rsidRPr="004A4B42">
        <w:rPr>
          <w:rFonts w:ascii="Calibri" w:hAnsi="Calibri" w:cs="Calibri"/>
          <w:sz w:val="22"/>
          <w:szCs w:val="22"/>
        </w:rPr>
        <w:t>.</w:t>
      </w:r>
    </w:p>
    <w:p w14:paraId="5412F0CD" w14:textId="3845862A" w:rsidR="00192BCA" w:rsidRDefault="00192BCA" w:rsidP="00192BCA">
      <w:pPr>
        <w:jc w:val="both"/>
        <w:rPr>
          <w:rFonts w:ascii="Calibri" w:hAnsi="Calibri" w:cs="Calibri"/>
          <w:sz w:val="22"/>
          <w:szCs w:val="22"/>
        </w:rPr>
      </w:pPr>
      <w:r>
        <w:rPr>
          <w:rFonts w:ascii="Calibri" w:hAnsi="Calibri" w:cs="Calibri"/>
          <w:sz w:val="22"/>
          <w:szCs w:val="22"/>
        </w:rPr>
        <w:t>En el otoño de 1921, nos encontramos con un factor clave en la insurgencia de Mohamed Ben Abd-el-Krim, que fue la consolidación de su causa y el fortalecimiento de l</w:t>
      </w:r>
      <w:r w:rsidRPr="00192BCA">
        <w:rPr>
          <w:rFonts w:ascii="Calibri" w:hAnsi="Calibri" w:cs="Calibri"/>
          <w:sz w:val="22"/>
          <w:szCs w:val="22"/>
        </w:rPr>
        <w:t xml:space="preserve">as relaciones </w:t>
      </w:r>
      <w:r>
        <w:rPr>
          <w:rFonts w:ascii="Calibri" w:hAnsi="Calibri" w:cs="Calibri"/>
          <w:sz w:val="22"/>
          <w:szCs w:val="22"/>
        </w:rPr>
        <w:t xml:space="preserve">que hasta la fecha </w:t>
      </w:r>
      <w:r w:rsidRPr="00192BCA">
        <w:rPr>
          <w:rFonts w:ascii="Calibri" w:hAnsi="Calibri" w:cs="Calibri"/>
          <w:sz w:val="22"/>
          <w:szCs w:val="22"/>
        </w:rPr>
        <w:t>mant</w:t>
      </w:r>
      <w:r>
        <w:rPr>
          <w:rFonts w:ascii="Calibri" w:hAnsi="Calibri" w:cs="Calibri"/>
          <w:sz w:val="22"/>
          <w:szCs w:val="22"/>
        </w:rPr>
        <w:t>uvo con el líder de la región de la Yebala y Gomara, E</w:t>
      </w:r>
      <w:r w:rsidRPr="00192BCA">
        <w:rPr>
          <w:rFonts w:ascii="Calibri" w:hAnsi="Calibri" w:cs="Calibri"/>
          <w:sz w:val="22"/>
          <w:szCs w:val="22"/>
        </w:rPr>
        <w:t>l Raisuni</w:t>
      </w:r>
      <w:r>
        <w:rPr>
          <w:rFonts w:ascii="Calibri" w:hAnsi="Calibri" w:cs="Calibri"/>
          <w:sz w:val="22"/>
          <w:szCs w:val="22"/>
        </w:rPr>
        <w:t xml:space="preserve">. </w:t>
      </w:r>
      <w:r w:rsidRPr="00192BCA">
        <w:rPr>
          <w:rFonts w:ascii="Calibri" w:hAnsi="Calibri" w:cs="Calibri"/>
          <w:sz w:val="22"/>
          <w:szCs w:val="22"/>
        </w:rPr>
        <w:t xml:space="preserve"> </w:t>
      </w:r>
      <w:r>
        <w:rPr>
          <w:rFonts w:ascii="Calibri" w:hAnsi="Calibri" w:cs="Calibri"/>
          <w:sz w:val="22"/>
          <w:szCs w:val="22"/>
        </w:rPr>
        <w:t>R</w:t>
      </w:r>
      <w:r w:rsidRPr="00192BCA">
        <w:rPr>
          <w:rFonts w:ascii="Calibri" w:hAnsi="Calibri" w:cs="Calibri"/>
          <w:sz w:val="22"/>
          <w:szCs w:val="22"/>
        </w:rPr>
        <w:t>esult</w:t>
      </w:r>
      <w:r>
        <w:rPr>
          <w:rFonts w:ascii="Calibri" w:hAnsi="Calibri" w:cs="Calibri"/>
          <w:sz w:val="22"/>
          <w:szCs w:val="22"/>
        </w:rPr>
        <w:t xml:space="preserve">ó </w:t>
      </w:r>
      <w:r w:rsidRPr="00192BCA">
        <w:rPr>
          <w:rFonts w:ascii="Calibri" w:hAnsi="Calibri" w:cs="Calibri"/>
          <w:sz w:val="22"/>
          <w:szCs w:val="22"/>
        </w:rPr>
        <w:t>difíci</w:t>
      </w:r>
      <w:r>
        <w:rPr>
          <w:rFonts w:ascii="Calibri" w:hAnsi="Calibri" w:cs="Calibri"/>
          <w:sz w:val="22"/>
          <w:szCs w:val="22"/>
        </w:rPr>
        <w:t>l</w:t>
      </w:r>
      <w:r w:rsidRPr="00192BCA">
        <w:rPr>
          <w:rFonts w:ascii="Calibri" w:hAnsi="Calibri" w:cs="Calibri"/>
          <w:sz w:val="22"/>
          <w:szCs w:val="22"/>
        </w:rPr>
        <w:t xml:space="preserve"> </w:t>
      </w:r>
      <w:r>
        <w:rPr>
          <w:rFonts w:ascii="Calibri" w:hAnsi="Calibri" w:cs="Calibri"/>
          <w:sz w:val="22"/>
          <w:szCs w:val="22"/>
        </w:rPr>
        <w:t xml:space="preserve">para Mohamed Ben Abd-el-Krim tratar con este líder que tan sólo deseaba el poder. El Raisuni no tuvo ambiciones nacionalistas y no fue un líder con capacidad de gobierno. Fue un hombre hábil para obtener lo que deseaba usando </w:t>
      </w:r>
      <w:r w:rsidR="00A377C8">
        <w:rPr>
          <w:rFonts w:ascii="Calibri" w:hAnsi="Calibri" w:cs="Calibri"/>
          <w:sz w:val="22"/>
          <w:szCs w:val="22"/>
        </w:rPr>
        <w:t xml:space="preserve">todo tipo de </w:t>
      </w:r>
      <w:r>
        <w:rPr>
          <w:rFonts w:ascii="Calibri" w:hAnsi="Calibri" w:cs="Calibri"/>
          <w:sz w:val="22"/>
          <w:szCs w:val="22"/>
        </w:rPr>
        <w:t>subterfugios</w:t>
      </w:r>
      <w:r w:rsidR="00A377C8">
        <w:rPr>
          <w:rFonts w:ascii="Calibri" w:hAnsi="Calibri" w:cs="Calibri"/>
          <w:sz w:val="22"/>
          <w:szCs w:val="22"/>
        </w:rPr>
        <w:t xml:space="preserve"> y de </w:t>
      </w:r>
      <w:r>
        <w:rPr>
          <w:rFonts w:ascii="Calibri" w:hAnsi="Calibri" w:cs="Calibri"/>
          <w:sz w:val="22"/>
          <w:szCs w:val="22"/>
        </w:rPr>
        <w:t xml:space="preserve"> trampas, careciendo de valore</w:t>
      </w:r>
      <w:r w:rsidR="00A377C8">
        <w:rPr>
          <w:rFonts w:ascii="Calibri" w:hAnsi="Calibri" w:cs="Calibri"/>
          <w:sz w:val="22"/>
          <w:szCs w:val="22"/>
        </w:rPr>
        <w:t>s.</w:t>
      </w:r>
    </w:p>
    <w:p w14:paraId="385CC302" w14:textId="2DEAEBCE" w:rsidR="00192BCA" w:rsidRDefault="00192BCA" w:rsidP="00192BCA">
      <w:pPr>
        <w:jc w:val="both"/>
        <w:rPr>
          <w:rFonts w:ascii="Calibri" w:hAnsi="Calibri" w:cs="Calibri"/>
          <w:sz w:val="22"/>
          <w:szCs w:val="22"/>
        </w:rPr>
      </w:pPr>
      <w:r w:rsidRPr="00192BCA">
        <w:rPr>
          <w:rFonts w:ascii="Calibri" w:hAnsi="Calibri" w:cs="Calibri"/>
          <w:sz w:val="22"/>
          <w:szCs w:val="22"/>
        </w:rPr>
        <w:t>Al poco de producirse el desastre de</w:t>
      </w:r>
      <w:r>
        <w:rPr>
          <w:rFonts w:ascii="Calibri" w:hAnsi="Calibri" w:cs="Calibri"/>
          <w:sz w:val="22"/>
          <w:szCs w:val="22"/>
        </w:rPr>
        <w:t xml:space="preserve"> </w:t>
      </w:r>
      <w:r w:rsidRPr="00192BCA">
        <w:rPr>
          <w:rFonts w:ascii="Calibri" w:hAnsi="Calibri" w:cs="Calibri"/>
          <w:sz w:val="22"/>
          <w:szCs w:val="22"/>
        </w:rPr>
        <w:t xml:space="preserve">Annual, </w:t>
      </w:r>
      <w:r w:rsidR="00A377C8">
        <w:rPr>
          <w:rFonts w:ascii="Calibri" w:hAnsi="Calibri" w:cs="Calibri"/>
          <w:sz w:val="22"/>
          <w:szCs w:val="22"/>
        </w:rPr>
        <w:t xml:space="preserve">Mohamed Ben </w:t>
      </w:r>
      <w:r w:rsidRPr="00192BCA">
        <w:rPr>
          <w:rFonts w:ascii="Calibri" w:hAnsi="Calibri" w:cs="Calibri"/>
          <w:sz w:val="22"/>
          <w:szCs w:val="22"/>
        </w:rPr>
        <w:t>Abd</w:t>
      </w:r>
      <w:r w:rsidR="00A377C8">
        <w:rPr>
          <w:rFonts w:ascii="Calibri" w:hAnsi="Calibri" w:cs="Calibri"/>
          <w:sz w:val="22"/>
          <w:szCs w:val="22"/>
        </w:rPr>
        <w:t>-</w:t>
      </w:r>
      <w:r w:rsidRPr="00192BCA">
        <w:rPr>
          <w:rFonts w:ascii="Calibri" w:hAnsi="Calibri" w:cs="Calibri"/>
          <w:sz w:val="22"/>
          <w:szCs w:val="22"/>
        </w:rPr>
        <w:t>el</w:t>
      </w:r>
      <w:r w:rsidR="00A377C8">
        <w:rPr>
          <w:rFonts w:ascii="Calibri" w:hAnsi="Calibri" w:cs="Calibri"/>
          <w:sz w:val="22"/>
          <w:szCs w:val="22"/>
        </w:rPr>
        <w:t>-</w:t>
      </w:r>
      <w:r w:rsidRPr="00192BCA">
        <w:rPr>
          <w:rFonts w:ascii="Calibri" w:hAnsi="Calibri" w:cs="Calibri"/>
          <w:sz w:val="22"/>
          <w:szCs w:val="22"/>
        </w:rPr>
        <w:t>Krim intent</w:t>
      </w:r>
      <w:r w:rsidR="00A377C8">
        <w:rPr>
          <w:rFonts w:ascii="Calibri" w:hAnsi="Calibri" w:cs="Calibri"/>
          <w:sz w:val="22"/>
          <w:szCs w:val="22"/>
        </w:rPr>
        <w:t>ó</w:t>
      </w:r>
      <w:r w:rsidRPr="00192BCA">
        <w:rPr>
          <w:rFonts w:ascii="Calibri" w:hAnsi="Calibri" w:cs="Calibri"/>
          <w:sz w:val="22"/>
          <w:szCs w:val="22"/>
        </w:rPr>
        <w:t xml:space="preserve"> ganarse el favor de las tribus de </w:t>
      </w:r>
      <w:r w:rsidR="00A377C8">
        <w:rPr>
          <w:rFonts w:ascii="Calibri" w:hAnsi="Calibri" w:cs="Calibri"/>
          <w:sz w:val="22"/>
          <w:szCs w:val="22"/>
        </w:rPr>
        <w:t xml:space="preserve">la </w:t>
      </w:r>
      <w:r w:rsidRPr="00192BCA">
        <w:rPr>
          <w:rFonts w:ascii="Calibri" w:hAnsi="Calibri" w:cs="Calibri"/>
          <w:sz w:val="22"/>
          <w:szCs w:val="22"/>
        </w:rPr>
        <w:t>Gomara</w:t>
      </w:r>
      <w:r>
        <w:rPr>
          <w:rFonts w:ascii="Calibri" w:hAnsi="Calibri" w:cs="Calibri"/>
          <w:sz w:val="22"/>
          <w:szCs w:val="22"/>
        </w:rPr>
        <w:t xml:space="preserve"> </w:t>
      </w:r>
      <w:r w:rsidRPr="00192BCA">
        <w:rPr>
          <w:rFonts w:ascii="Calibri" w:hAnsi="Calibri" w:cs="Calibri"/>
          <w:sz w:val="22"/>
          <w:szCs w:val="22"/>
        </w:rPr>
        <w:t xml:space="preserve">enviando emisarios para </w:t>
      </w:r>
      <w:r w:rsidR="00A377C8">
        <w:rPr>
          <w:rFonts w:ascii="Calibri" w:hAnsi="Calibri" w:cs="Calibri"/>
          <w:sz w:val="22"/>
          <w:szCs w:val="22"/>
        </w:rPr>
        <w:t>extender el mensaje de la insurgencia contra el Protectorado de España</w:t>
      </w:r>
      <w:r w:rsidRPr="00192BCA">
        <w:rPr>
          <w:rFonts w:ascii="Calibri" w:hAnsi="Calibri" w:cs="Calibri"/>
          <w:sz w:val="22"/>
          <w:szCs w:val="22"/>
        </w:rPr>
        <w:t>, pero no tuvo éxito. Esos mismos intentos</w:t>
      </w:r>
      <w:r>
        <w:rPr>
          <w:rFonts w:ascii="Calibri" w:hAnsi="Calibri" w:cs="Calibri"/>
          <w:sz w:val="22"/>
          <w:szCs w:val="22"/>
        </w:rPr>
        <w:t xml:space="preserve"> </w:t>
      </w:r>
      <w:r w:rsidRPr="00192BCA">
        <w:rPr>
          <w:rFonts w:ascii="Calibri" w:hAnsi="Calibri" w:cs="Calibri"/>
          <w:sz w:val="22"/>
          <w:szCs w:val="22"/>
        </w:rPr>
        <w:t xml:space="preserve">se repitieron con posterioridad, sin que </w:t>
      </w:r>
      <w:r w:rsidR="00A377C8">
        <w:rPr>
          <w:rFonts w:ascii="Calibri" w:hAnsi="Calibri" w:cs="Calibri"/>
          <w:sz w:val="22"/>
          <w:szCs w:val="22"/>
        </w:rPr>
        <w:t xml:space="preserve">Mohamed Ben </w:t>
      </w:r>
      <w:r w:rsidRPr="00192BCA">
        <w:rPr>
          <w:rFonts w:ascii="Calibri" w:hAnsi="Calibri" w:cs="Calibri"/>
          <w:sz w:val="22"/>
          <w:szCs w:val="22"/>
        </w:rPr>
        <w:t>Abd</w:t>
      </w:r>
      <w:r w:rsidR="00A377C8">
        <w:rPr>
          <w:rFonts w:ascii="Calibri" w:hAnsi="Calibri" w:cs="Calibri"/>
          <w:sz w:val="22"/>
          <w:szCs w:val="22"/>
        </w:rPr>
        <w:t>-</w:t>
      </w:r>
      <w:r w:rsidRPr="00192BCA">
        <w:rPr>
          <w:rFonts w:ascii="Calibri" w:hAnsi="Calibri" w:cs="Calibri"/>
          <w:sz w:val="22"/>
          <w:szCs w:val="22"/>
        </w:rPr>
        <w:t>el</w:t>
      </w:r>
      <w:r w:rsidR="00A377C8">
        <w:rPr>
          <w:rFonts w:ascii="Calibri" w:hAnsi="Calibri" w:cs="Calibri"/>
          <w:sz w:val="22"/>
          <w:szCs w:val="22"/>
        </w:rPr>
        <w:t>-</w:t>
      </w:r>
      <w:r w:rsidRPr="00192BCA">
        <w:rPr>
          <w:rFonts w:ascii="Calibri" w:hAnsi="Calibri" w:cs="Calibri"/>
          <w:sz w:val="22"/>
          <w:szCs w:val="22"/>
        </w:rPr>
        <w:t>Krim</w:t>
      </w:r>
      <w:r w:rsidR="00A377C8">
        <w:rPr>
          <w:rFonts w:ascii="Calibri" w:hAnsi="Calibri" w:cs="Calibri"/>
          <w:sz w:val="22"/>
          <w:szCs w:val="22"/>
        </w:rPr>
        <w:t xml:space="preserve"> y su hermano Moham,</w:t>
      </w:r>
      <w:r w:rsidRPr="00192BCA">
        <w:rPr>
          <w:rFonts w:ascii="Calibri" w:hAnsi="Calibri" w:cs="Calibri"/>
          <w:sz w:val="22"/>
          <w:szCs w:val="22"/>
        </w:rPr>
        <w:t xml:space="preserve"> consiguie</w:t>
      </w:r>
      <w:r w:rsidR="00A377C8">
        <w:rPr>
          <w:rFonts w:ascii="Calibri" w:hAnsi="Calibri" w:cs="Calibri"/>
          <w:sz w:val="22"/>
          <w:szCs w:val="22"/>
        </w:rPr>
        <w:t>sen</w:t>
      </w:r>
      <w:r w:rsidRPr="00192BCA">
        <w:rPr>
          <w:rFonts w:ascii="Calibri" w:hAnsi="Calibri" w:cs="Calibri"/>
          <w:sz w:val="22"/>
          <w:szCs w:val="22"/>
        </w:rPr>
        <w:t xml:space="preserve"> unificar en</w:t>
      </w:r>
      <w:r>
        <w:rPr>
          <w:rFonts w:ascii="Calibri" w:hAnsi="Calibri" w:cs="Calibri"/>
          <w:sz w:val="22"/>
          <w:szCs w:val="22"/>
        </w:rPr>
        <w:t xml:space="preserve"> </w:t>
      </w:r>
      <w:r w:rsidRPr="00192BCA">
        <w:rPr>
          <w:rFonts w:ascii="Calibri" w:hAnsi="Calibri" w:cs="Calibri"/>
          <w:sz w:val="22"/>
          <w:szCs w:val="22"/>
        </w:rPr>
        <w:t>torno a su causa a las</w:t>
      </w:r>
      <w:r w:rsidR="00A377C8">
        <w:rPr>
          <w:rFonts w:ascii="Calibri" w:hAnsi="Calibri" w:cs="Calibri"/>
          <w:sz w:val="22"/>
          <w:szCs w:val="22"/>
        </w:rPr>
        <w:t xml:space="preserve"> kabilas y las harkas</w:t>
      </w:r>
      <w:r w:rsidRPr="00192BCA">
        <w:rPr>
          <w:rFonts w:ascii="Calibri" w:hAnsi="Calibri" w:cs="Calibri"/>
          <w:sz w:val="22"/>
          <w:szCs w:val="22"/>
        </w:rPr>
        <w:t xml:space="preserve"> de </w:t>
      </w:r>
      <w:r w:rsidR="00A377C8">
        <w:rPr>
          <w:rFonts w:ascii="Calibri" w:hAnsi="Calibri" w:cs="Calibri"/>
          <w:sz w:val="22"/>
          <w:szCs w:val="22"/>
        </w:rPr>
        <w:t xml:space="preserve">la </w:t>
      </w:r>
      <w:r w:rsidRPr="00192BCA">
        <w:rPr>
          <w:rFonts w:ascii="Calibri" w:hAnsi="Calibri" w:cs="Calibri"/>
          <w:sz w:val="22"/>
          <w:szCs w:val="22"/>
        </w:rPr>
        <w:t>Yebala. Llegó a contar con la colaboración</w:t>
      </w:r>
      <w:r>
        <w:rPr>
          <w:rFonts w:ascii="Calibri" w:hAnsi="Calibri" w:cs="Calibri"/>
          <w:sz w:val="22"/>
          <w:szCs w:val="22"/>
        </w:rPr>
        <w:t xml:space="preserve"> </w:t>
      </w:r>
      <w:r w:rsidRPr="00192BCA">
        <w:rPr>
          <w:rFonts w:ascii="Calibri" w:hAnsi="Calibri" w:cs="Calibri"/>
          <w:sz w:val="22"/>
          <w:szCs w:val="22"/>
        </w:rPr>
        <w:t>y el consejo del Raisuni en octubre de 1921,</w:t>
      </w:r>
      <w:r w:rsidR="00A377C8">
        <w:rPr>
          <w:rFonts w:ascii="Calibri" w:hAnsi="Calibri" w:cs="Calibri"/>
          <w:sz w:val="22"/>
          <w:szCs w:val="22"/>
        </w:rPr>
        <w:t xml:space="preserve"> sin embargo, las operaciones de recuperación del territorio en el Rif oriental junto con la campaña de Beni-Aros, fulminaron</w:t>
      </w:r>
      <w:r w:rsidRPr="00192BCA">
        <w:rPr>
          <w:rFonts w:ascii="Calibri" w:hAnsi="Calibri" w:cs="Calibri"/>
          <w:sz w:val="22"/>
          <w:szCs w:val="22"/>
        </w:rPr>
        <w:t xml:space="preserve"> las esperanzas que </w:t>
      </w:r>
      <w:r w:rsidR="00A377C8">
        <w:rPr>
          <w:rFonts w:ascii="Calibri" w:hAnsi="Calibri" w:cs="Calibri"/>
          <w:sz w:val="22"/>
          <w:szCs w:val="22"/>
        </w:rPr>
        <w:t>Mohamed Ben Abd-el-Krim llegó a</w:t>
      </w:r>
      <w:r w:rsidRPr="00192BCA">
        <w:rPr>
          <w:rFonts w:ascii="Calibri" w:hAnsi="Calibri" w:cs="Calibri"/>
          <w:sz w:val="22"/>
          <w:szCs w:val="22"/>
        </w:rPr>
        <w:t xml:space="preserve"> </w:t>
      </w:r>
      <w:r w:rsidR="00A377C8">
        <w:rPr>
          <w:rFonts w:ascii="Calibri" w:hAnsi="Calibri" w:cs="Calibri"/>
          <w:sz w:val="22"/>
          <w:szCs w:val="22"/>
        </w:rPr>
        <w:t>mantener</w:t>
      </w:r>
      <w:r w:rsidRPr="00192BCA">
        <w:rPr>
          <w:rFonts w:ascii="Calibri" w:hAnsi="Calibri" w:cs="Calibri"/>
          <w:sz w:val="22"/>
          <w:szCs w:val="22"/>
        </w:rPr>
        <w:t>,</w:t>
      </w:r>
      <w:r>
        <w:rPr>
          <w:rFonts w:ascii="Calibri" w:hAnsi="Calibri" w:cs="Calibri"/>
          <w:sz w:val="22"/>
          <w:szCs w:val="22"/>
        </w:rPr>
        <w:t xml:space="preserve"> </w:t>
      </w:r>
      <w:r w:rsidRPr="00192BCA">
        <w:rPr>
          <w:rFonts w:ascii="Calibri" w:hAnsi="Calibri" w:cs="Calibri"/>
          <w:sz w:val="22"/>
          <w:szCs w:val="22"/>
        </w:rPr>
        <w:t>deshaciendo el movimiento con rapidez</w:t>
      </w:r>
      <w:r w:rsidR="00A377C8">
        <w:rPr>
          <w:rFonts w:ascii="Calibri" w:hAnsi="Calibri" w:cs="Calibri"/>
          <w:sz w:val="22"/>
          <w:szCs w:val="22"/>
        </w:rPr>
        <w:t xml:space="preserve"> al sufrir la presión del Ejército de España, que comenzó a actuar como tal y no como un organismo disuasor.</w:t>
      </w:r>
    </w:p>
    <w:p w14:paraId="2AD20FD8" w14:textId="63B93AEA" w:rsidR="00FE5654" w:rsidRDefault="00A377C8" w:rsidP="00A377C8">
      <w:pPr>
        <w:jc w:val="both"/>
        <w:rPr>
          <w:rFonts w:ascii="Calibri" w:hAnsi="Calibri" w:cs="Calibri"/>
          <w:sz w:val="22"/>
          <w:szCs w:val="22"/>
        </w:rPr>
      </w:pPr>
      <w:r>
        <w:rPr>
          <w:rFonts w:ascii="Calibri" w:hAnsi="Calibri" w:cs="Calibri"/>
          <w:sz w:val="22"/>
          <w:szCs w:val="22"/>
        </w:rPr>
        <w:t>El ánimo y el espíritu</w:t>
      </w:r>
      <w:r w:rsidRPr="00A377C8">
        <w:rPr>
          <w:rFonts w:ascii="Calibri" w:hAnsi="Calibri" w:cs="Calibri"/>
          <w:sz w:val="22"/>
          <w:szCs w:val="22"/>
        </w:rPr>
        <w:t xml:space="preserve"> de l</w:t>
      </w:r>
      <w:r>
        <w:rPr>
          <w:rFonts w:ascii="Calibri" w:hAnsi="Calibri" w:cs="Calibri"/>
          <w:sz w:val="22"/>
          <w:szCs w:val="22"/>
        </w:rPr>
        <w:t>a</w:t>
      </w:r>
      <w:r w:rsidRPr="00A377C8">
        <w:rPr>
          <w:rFonts w:ascii="Calibri" w:hAnsi="Calibri" w:cs="Calibri"/>
          <w:sz w:val="22"/>
          <w:szCs w:val="22"/>
        </w:rPr>
        <w:t xml:space="preserve">s </w:t>
      </w:r>
      <w:r>
        <w:rPr>
          <w:rFonts w:ascii="Calibri" w:hAnsi="Calibri" w:cs="Calibri"/>
          <w:sz w:val="22"/>
          <w:szCs w:val="22"/>
        </w:rPr>
        <w:t xml:space="preserve">harkas </w:t>
      </w:r>
      <w:r w:rsidRPr="00A377C8">
        <w:rPr>
          <w:rFonts w:ascii="Calibri" w:hAnsi="Calibri" w:cs="Calibri"/>
          <w:sz w:val="22"/>
          <w:szCs w:val="22"/>
        </w:rPr>
        <w:t xml:space="preserve">rifeños </w:t>
      </w:r>
      <w:r>
        <w:rPr>
          <w:rFonts w:ascii="Calibri" w:hAnsi="Calibri" w:cs="Calibri"/>
          <w:sz w:val="22"/>
          <w:szCs w:val="22"/>
        </w:rPr>
        <w:t>insurgentes continuó</w:t>
      </w:r>
      <w:r w:rsidRPr="00A377C8">
        <w:rPr>
          <w:rFonts w:ascii="Calibri" w:hAnsi="Calibri" w:cs="Calibri"/>
          <w:sz w:val="22"/>
          <w:szCs w:val="22"/>
        </w:rPr>
        <w:t xml:space="preserve"> manteniéndose</w:t>
      </w:r>
      <w:r w:rsidR="00FE5654">
        <w:rPr>
          <w:rFonts w:ascii="Calibri" w:hAnsi="Calibri" w:cs="Calibri"/>
          <w:sz w:val="22"/>
          <w:szCs w:val="22"/>
        </w:rPr>
        <w:t xml:space="preserve"> de forma beligerante</w:t>
      </w:r>
      <w:r w:rsidRPr="00A377C8">
        <w:rPr>
          <w:rFonts w:ascii="Calibri" w:hAnsi="Calibri" w:cs="Calibri"/>
          <w:sz w:val="22"/>
          <w:szCs w:val="22"/>
        </w:rPr>
        <w:t xml:space="preserve"> </w:t>
      </w:r>
      <w:r w:rsidR="00FE5654">
        <w:rPr>
          <w:rFonts w:ascii="Calibri" w:hAnsi="Calibri" w:cs="Calibri"/>
          <w:sz w:val="22"/>
          <w:szCs w:val="22"/>
        </w:rPr>
        <w:t>como fue habitual durante toda la campaña del verano de 1921</w:t>
      </w:r>
      <w:r w:rsidRPr="00A377C8">
        <w:rPr>
          <w:rFonts w:ascii="Calibri" w:hAnsi="Calibri" w:cs="Calibri"/>
          <w:sz w:val="22"/>
          <w:szCs w:val="22"/>
        </w:rPr>
        <w:t xml:space="preserve">. </w:t>
      </w:r>
      <w:r w:rsidR="00FE5654">
        <w:rPr>
          <w:rFonts w:ascii="Calibri" w:hAnsi="Calibri" w:cs="Calibri"/>
          <w:sz w:val="22"/>
          <w:szCs w:val="22"/>
        </w:rPr>
        <w:t xml:space="preserve">Mohan y Mohamed Ben </w:t>
      </w:r>
      <w:r w:rsidRPr="00A377C8">
        <w:rPr>
          <w:rFonts w:ascii="Calibri" w:hAnsi="Calibri" w:cs="Calibri"/>
          <w:sz w:val="22"/>
          <w:szCs w:val="22"/>
        </w:rPr>
        <w:t>Abd</w:t>
      </w:r>
      <w:r w:rsidR="00FE5654">
        <w:rPr>
          <w:rFonts w:ascii="Calibri" w:hAnsi="Calibri" w:cs="Calibri"/>
          <w:sz w:val="22"/>
          <w:szCs w:val="22"/>
        </w:rPr>
        <w:t>-</w:t>
      </w:r>
      <w:r w:rsidRPr="00A377C8">
        <w:rPr>
          <w:rFonts w:ascii="Calibri" w:hAnsi="Calibri" w:cs="Calibri"/>
          <w:sz w:val="22"/>
          <w:szCs w:val="22"/>
        </w:rPr>
        <w:t xml:space="preserve"> el</w:t>
      </w:r>
      <w:r w:rsidR="00FE5654">
        <w:rPr>
          <w:rFonts w:ascii="Calibri" w:hAnsi="Calibri" w:cs="Calibri"/>
          <w:sz w:val="22"/>
          <w:szCs w:val="22"/>
        </w:rPr>
        <w:t>-</w:t>
      </w:r>
      <w:r w:rsidRPr="00A377C8">
        <w:rPr>
          <w:rFonts w:ascii="Calibri" w:hAnsi="Calibri" w:cs="Calibri"/>
          <w:sz w:val="22"/>
          <w:szCs w:val="22"/>
        </w:rPr>
        <w:t>Krim cons</w:t>
      </w:r>
      <w:r w:rsidR="00FE5654">
        <w:rPr>
          <w:rFonts w:ascii="Calibri" w:hAnsi="Calibri" w:cs="Calibri"/>
          <w:sz w:val="22"/>
          <w:szCs w:val="22"/>
        </w:rPr>
        <w:t>i</w:t>
      </w:r>
      <w:r w:rsidRPr="00A377C8">
        <w:rPr>
          <w:rFonts w:ascii="Calibri" w:hAnsi="Calibri" w:cs="Calibri"/>
          <w:sz w:val="22"/>
          <w:szCs w:val="22"/>
        </w:rPr>
        <w:t>gui</w:t>
      </w:r>
      <w:r w:rsidR="00FE5654">
        <w:rPr>
          <w:rFonts w:ascii="Calibri" w:hAnsi="Calibri" w:cs="Calibri"/>
          <w:sz w:val="22"/>
          <w:szCs w:val="22"/>
        </w:rPr>
        <w:t>eron</w:t>
      </w:r>
      <w:r>
        <w:rPr>
          <w:rFonts w:ascii="Calibri" w:hAnsi="Calibri" w:cs="Calibri"/>
          <w:sz w:val="22"/>
          <w:szCs w:val="22"/>
        </w:rPr>
        <w:t xml:space="preserve"> </w:t>
      </w:r>
      <w:r w:rsidRPr="00A377C8">
        <w:rPr>
          <w:rFonts w:ascii="Calibri" w:hAnsi="Calibri" w:cs="Calibri"/>
          <w:sz w:val="22"/>
          <w:szCs w:val="22"/>
        </w:rPr>
        <w:t>aumentar el volumen de la</w:t>
      </w:r>
      <w:r w:rsidR="00FE5654">
        <w:rPr>
          <w:rFonts w:ascii="Calibri" w:hAnsi="Calibri" w:cs="Calibri"/>
          <w:sz w:val="22"/>
          <w:szCs w:val="22"/>
        </w:rPr>
        <w:t>s</w:t>
      </w:r>
      <w:r w:rsidRPr="00A377C8">
        <w:rPr>
          <w:rFonts w:ascii="Calibri" w:hAnsi="Calibri" w:cs="Calibri"/>
          <w:sz w:val="22"/>
          <w:szCs w:val="22"/>
        </w:rPr>
        <w:t xml:space="preserve"> harka</w:t>
      </w:r>
      <w:r w:rsidR="00FE5654">
        <w:rPr>
          <w:rFonts w:ascii="Calibri" w:hAnsi="Calibri" w:cs="Calibri"/>
          <w:sz w:val="22"/>
          <w:szCs w:val="22"/>
        </w:rPr>
        <w:t>s insurgentes</w:t>
      </w:r>
      <w:r w:rsidRPr="00A377C8">
        <w:rPr>
          <w:rFonts w:ascii="Calibri" w:hAnsi="Calibri" w:cs="Calibri"/>
          <w:sz w:val="22"/>
          <w:szCs w:val="22"/>
        </w:rPr>
        <w:t xml:space="preserve"> y conta</w:t>
      </w:r>
      <w:r w:rsidR="00FE5654">
        <w:rPr>
          <w:rFonts w:ascii="Calibri" w:hAnsi="Calibri" w:cs="Calibri"/>
          <w:sz w:val="22"/>
          <w:szCs w:val="22"/>
        </w:rPr>
        <w:t>ron</w:t>
      </w:r>
      <w:r w:rsidRPr="00A377C8">
        <w:rPr>
          <w:rFonts w:ascii="Calibri" w:hAnsi="Calibri" w:cs="Calibri"/>
          <w:sz w:val="22"/>
          <w:szCs w:val="22"/>
        </w:rPr>
        <w:t xml:space="preserve"> con el</w:t>
      </w:r>
      <w:r w:rsidR="00FE5654">
        <w:rPr>
          <w:rFonts w:ascii="Calibri" w:hAnsi="Calibri" w:cs="Calibri"/>
          <w:sz w:val="22"/>
          <w:szCs w:val="22"/>
        </w:rPr>
        <w:t xml:space="preserve"> uso</w:t>
      </w:r>
      <w:r w:rsidRPr="00A377C8">
        <w:rPr>
          <w:rFonts w:ascii="Calibri" w:hAnsi="Calibri" w:cs="Calibri"/>
          <w:sz w:val="22"/>
          <w:szCs w:val="22"/>
        </w:rPr>
        <w:t xml:space="preserve"> de nuev</w:t>
      </w:r>
      <w:r w:rsidR="00FE5654">
        <w:rPr>
          <w:rFonts w:ascii="Calibri" w:hAnsi="Calibri" w:cs="Calibri"/>
          <w:sz w:val="22"/>
          <w:szCs w:val="22"/>
        </w:rPr>
        <w:t>as</w:t>
      </w:r>
      <w:r w:rsidRPr="00A377C8">
        <w:rPr>
          <w:rFonts w:ascii="Calibri" w:hAnsi="Calibri" w:cs="Calibri"/>
          <w:sz w:val="22"/>
          <w:szCs w:val="22"/>
        </w:rPr>
        <w:t xml:space="preserve"> arma</w:t>
      </w:r>
      <w:r w:rsidR="00FE5654">
        <w:rPr>
          <w:rFonts w:ascii="Calibri" w:hAnsi="Calibri" w:cs="Calibri"/>
          <w:sz w:val="22"/>
          <w:szCs w:val="22"/>
        </w:rPr>
        <w:t>s</w:t>
      </w:r>
      <w:r w:rsidRPr="00A377C8">
        <w:rPr>
          <w:rFonts w:ascii="Calibri" w:hAnsi="Calibri" w:cs="Calibri"/>
          <w:sz w:val="22"/>
          <w:szCs w:val="22"/>
        </w:rPr>
        <w:t>,</w:t>
      </w:r>
      <w:r>
        <w:rPr>
          <w:rFonts w:ascii="Calibri" w:hAnsi="Calibri" w:cs="Calibri"/>
          <w:sz w:val="22"/>
          <w:szCs w:val="22"/>
        </w:rPr>
        <w:t xml:space="preserve"> </w:t>
      </w:r>
      <w:r w:rsidR="00FE5654">
        <w:rPr>
          <w:rFonts w:ascii="Calibri" w:hAnsi="Calibri" w:cs="Calibri"/>
          <w:sz w:val="22"/>
          <w:szCs w:val="22"/>
        </w:rPr>
        <w:t xml:space="preserve">sin embargo, su forma de luchar y combatir no varió un ápice. </w:t>
      </w:r>
      <w:r w:rsidRPr="00A377C8">
        <w:rPr>
          <w:rFonts w:ascii="Calibri" w:hAnsi="Calibri" w:cs="Calibri"/>
          <w:sz w:val="22"/>
          <w:szCs w:val="22"/>
        </w:rPr>
        <w:t>La</w:t>
      </w:r>
      <w:r w:rsidR="00FE5654">
        <w:rPr>
          <w:rFonts w:ascii="Calibri" w:hAnsi="Calibri" w:cs="Calibri"/>
          <w:sz w:val="22"/>
          <w:szCs w:val="22"/>
        </w:rPr>
        <w:t>s</w:t>
      </w:r>
      <w:r w:rsidRPr="00A377C8">
        <w:rPr>
          <w:rFonts w:ascii="Calibri" w:hAnsi="Calibri" w:cs="Calibri"/>
          <w:sz w:val="22"/>
          <w:szCs w:val="22"/>
        </w:rPr>
        <w:t xml:space="preserve"> harka</w:t>
      </w:r>
      <w:r w:rsidR="00FE5654">
        <w:rPr>
          <w:rFonts w:ascii="Calibri" w:hAnsi="Calibri" w:cs="Calibri"/>
          <w:sz w:val="22"/>
          <w:szCs w:val="22"/>
        </w:rPr>
        <w:t>s insurgentes</w:t>
      </w:r>
      <w:r w:rsidRPr="00A377C8">
        <w:rPr>
          <w:rFonts w:ascii="Calibri" w:hAnsi="Calibri" w:cs="Calibri"/>
          <w:sz w:val="22"/>
          <w:szCs w:val="22"/>
        </w:rPr>
        <w:t xml:space="preserve"> se </w:t>
      </w:r>
      <w:r w:rsidR="00FE5654">
        <w:rPr>
          <w:rFonts w:ascii="Calibri" w:hAnsi="Calibri" w:cs="Calibri"/>
          <w:sz w:val="22"/>
          <w:szCs w:val="22"/>
        </w:rPr>
        <w:t>reunieron</w:t>
      </w:r>
      <w:r>
        <w:rPr>
          <w:rFonts w:ascii="Calibri" w:hAnsi="Calibri" w:cs="Calibri"/>
          <w:sz w:val="22"/>
          <w:szCs w:val="22"/>
        </w:rPr>
        <w:t xml:space="preserve"> </w:t>
      </w:r>
      <w:r w:rsidRPr="00A377C8">
        <w:rPr>
          <w:rFonts w:ascii="Calibri" w:hAnsi="Calibri" w:cs="Calibri"/>
          <w:sz w:val="22"/>
          <w:szCs w:val="22"/>
        </w:rPr>
        <w:t xml:space="preserve">en la mayoría de las ocasiones, de modo esporádico y temporal. </w:t>
      </w:r>
      <w:r w:rsidR="00FE5654">
        <w:rPr>
          <w:rFonts w:ascii="Calibri" w:hAnsi="Calibri" w:cs="Calibri"/>
          <w:sz w:val="22"/>
          <w:szCs w:val="22"/>
        </w:rPr>
        <w:t xml:space="preserve">Mohamed Ben </w:t>
      </w:r>
      <w:r w:rsidRPr="00A377C8">
        <w:rPr>
          <w:rFonts w:ascii="Calibri" w:hAnsi="Calibri" w:cs="Calibri"/>
          <w:sz w:val="22"/>
          <w:szCs w:val="22"/>
        </w:rPr>
        <w:t>Abd</w:t>
      </w:r>
      <w:r w:rsidR="00FE5654">
        <w:rPr>
          <w:rFonts w:ascii="Calibri" w:hAnsi="Calibri" w:cs="Calibri"/>
          <w:sz w:val="22"/>
          <w:szCs w:val="22"/>
        </w:rPr>
        <w:t>-</w:t>
      </w:r>
      <w:r w:rsidRPr="00A377C8">
        <w:rPr>
          <w:rFonts w:ascii="Calibri" w:hAnsi="Calibri" w:cs="Calibri"/>
          <w:sz w:val="22"/>
          <w:szCs w:val="22"/>
        </w:rPr>
        <w:t>el</w:t>
      </w:r>
      <w:r w:rsidR="00FE5654">
        <w:rPr>
          <w:rFonts w:ascii="Calibri" w:hAnsi="Calibri" w:cs="Calibri"/>
          <w:sz w:val="22"/>
          <w:szCs w:val="22"/>
        </w:rPr>
        <w:t>-</w:t>
      </w:r>
      <w:r w:rsidRPr="00A377C8">
        <w:rPr>
          <w:rFonts w:ascii="Calibri" w:hAnsi="Calibri" w:cs="Calibri"/>
          <w:sz w:val="22"/>
          <w:szCs w:val="22"/>
        </w:rPr>
        <w:t>Kri</w:t>
      </w:r>
      <w:r w:rsidR="00FE5654">
        <w:rPr>
          <w:rFonts w:ascii="Calibri" w:hAnsi="Calibri" w:cs="Calibri"/>
          <w:sz w:val="22"/>
          <w:szCs w:val="22"/>
        </w:rPr>
        <w:t xml:space="preserve">m </w:t>
      </w:r>
      <w:r w:rsidRPr="00A377C8">
        <w:rPr>
          <w:rFonts w:ascii="Calibri" w:hAnsi="Calibri" w:cs="Calibri"/>
          <w:sz w:val="22"/>
          <w:szCs w:val="22"/>
        </w:rPr>
        <w:t>imp</w:t>
      </w:r>
      <w:r w:rsidR="00FE5654">
        <w:rPr>
          <w:rFonts w:ascii="Calibri" w:hAnsi="Calibri" w:cs="Calibri"/>
          <w:sz w:val="22"/>
          <w:szCs w:val="22"/>
        </w:rPr>
        <w:t>uso</w:t>
      </w:r>
      <w:r w:rsidRPr="00A377C8">
        <w:rPr>
          <w:rFonts w:ascii="Calibri" w:hAnsi="Calibri" w:cs="Calibri"/>
          <w:sz w:val="22"/>
          <w:szCs w:val="22"/>
        </w:rPr>
        <w:t xml:space="preserve"> la hostilidad en las </w:t>
      </w:r>
      <w:r w:rsidR="00FE5654">
        <w:rPr>
          <w:rFonts w:ascii="Calibri" w:hAnsi="Calibri" w:cs="Calibri"/>
          <w:sz w:val="22"/>
          <w:szCs w:val="22"/>
        </w:rPr>
        <w:t>k</w:t>
      </w:r>
      <w:r w:rsidRPr="00A377C8">
        <w:rPr>
          <w:rFonts w:ascii="Calibri" w:hAnsi="Calibri" w:cs="Calibri"/>
          <w:sz w:val="22"/>
          <w:szCs w:val="22"/>
        </w:rPr>
        <w:t>abilas</w:t>
      </w:r>
      <w:r>
        <w:rPr>
          <w:rFonts w:ascii="Calibri" w:hAnsi="Calibri" w:cs="Calibri"/>
          <w:sz w:val="22"/>
          <w:szCs w:val="22"/>
        </w:rPr>
        <w:t xml:space="preserve"> </w:t>
      </w:r>
      <w:r w:rsidRPr="00A377C8">
        <w:rPr>
          <w:rFonts w:ascii="Calibri" w:hAnsi="Calibri" w:cs="Calibri"/>
          <w:sz w:val="22"/>
          <w:szCs w:val="22"/>
        </w:rPr>
        <w:t>alejadas</w:t>
      </w:r>
      <w:r w:rsidR="00FE5654">
        <w:rPr>
          <w:rFonts w:ascii="Calibri" w:hAnsi="Calibri" w:cs="Calibri"/>
          <w:sz w:val="22"/>
          <w:szCs w:val="22"/>
        </w:rPr>
        <w:t xml:space="preserve"> a la kabila de Beni-Urriaguel, pues sólo con la amenaza de la fuerza las otras kabilas mostraban lealtad</w:t>
      </w:r>
      <w:r w:rsidRPr="00A377C8">
        <w:rPr>
          <w:rFonts w:ascii="Calibri" w:hAnsi="Calibri" w:cs="Calibri"/>
          <w:sz w:val="22"/>
          <w:szCs w:val="22"/>
        </w:rPr>
        <w:t xml:space="preserve"> </w:t>
      </w:r>
    </w:p>
    <w:p w14:paraId="44ACAEAC" w14:textId="7ACBBBED" w:rsidR="00A377C8" w:rsidRDefault="00A377C8" w:rsidP="00A377C8">
      <w:pPr>
        <w:jc w:val="both"/>
        <w:rPr>
          <w:rFonts w:ascii="Calibri" w:hAnsi="Calibri" w:cs="Calibri"/>
          <w:sz w:val="22"/>
          <w:szCs w:val="22"/>
        </w:rPr>
      </w:pPr>
      <w:r w:rsidRPr="00A377C8">
        <w:rPr>
          <w:rFonts w:ascii="Calibri" w:hAnsi="Calibri" w:cs="Calibri"/>
          <w:sz w:val="22"/>
          <w:szCs w:val="22"/>
        </w:rPr>
        <w:t>Una de las razones que en mayor medida</w:t>
      </w:r>
      <w:r>
        <w:rPr>
          <w:rFonts w:ascii="Calibri" w:hAnsi="Calibri" w:cs="Calibri"/>
          <w:sz w:val="22"/>
          <w:szCs w:val="22"/>
        </w:rPr>
        <w:t xml:space="preserve"> </w:t>
      </w:r>
      <w:r w:rsidRPr="00A377C8">
        <w:rPr>
          <w:rFonts w:ascii="Calibri" w:hAnsi="Calibri" w:cs="Calibri"/>
          <w:sz w:val="22"/>
          <w:szCs w:val="22"/>
        </w:rPr>
        <w:t>contribuyó a</w:t>
      </w:r>
      <w:r w:rsidR="00FE5654">
        <w:rPr>
          <w:rFonts w:ascii="Calibri" w:hAnsi="Calibri" w:cs="Calibri"/>
          <w:sz w:val="22"/>
          <w:szCs w:val="22"/>
        </w:rPr>
        <w:t xml:space="preserve"> que se salvase La Plaza de </w:t>
      </w:r>
      <w:r w:rsidRPr="00A377C8">
        <w:rPr>
          <w:rFonts w:ascii="Calibri" w:hAnsi="Calibri" w:cs="Calibri"/>
          <w:sz w:val="22"/>
          <w:szCs w:val="22"/>
        </w:rPr>
        <w:t>Melilla,</w:t>
      </w:r>
      <w:r w:rsidR="00FE5654">
        <w:rPr>
          <w:rFonts w:ascii="Calibri" w:hAnsi="Calibri" w:cs="Calibri"/>
          <w:sz w:val="22"/>
          <w:szCs w:val="22"/>
        </w:rPr>
        <w:t xml:space="preserve"> </w:t>
      </w:r>
      <w:r w:rsidRPr="00A377C8">
        <w:rPr>
          <w:rFonts w:ascii="Calibri" w:hAnsi="Calibri" w:cs="Calibri"/>
          <w:sz w:val="22"/>
          <w:szCs w:val="22"/>
        </w:rPr>
        <w:t>fue que ninguna</w:t>
      </w:r>
      <w:r w:rsidR="00FE5654">
        <w:rPr>
          <w:rFonts w:ascii="Calibri" w:hAnsi="Calibri" w:cs="Calibri"/>
          <w:sz w:val="22"/>
          <w:szCs w:val="22"/>
        </w:rPr>
        <w:t xml:space="preserve"> harka de las</w:t>
      </w:r>
      <w:r w:rsidRPr="00A377C8">
        <w:rPr>
          <w:rFonts w:ascii="Calibri" w:hAnsi="Calibri" w:cs="Calibri"/>
          <w:sz w:val="22"/>
          <w:szCs w:val="22"/>
        </w:rPr>
        <w:t xml:space="preserve"> </w:t>
      </w:r>
      <w:r w:rsidR="00FE5654">
        <w:rPr>
          <w:rFonts w:ascii="Calibri" w:hAnsi="Calibri" w:cs="Calibri"/>
          <w:sz w:val="22"/>
          <w:szCs w:val="22"/>
        </w:rPr>
        <w:t>kabilas</w:t>
      </w:r>
      <w:r w:rsidRPr="00A377C8">
        <w:rPr>
          <w:rFonts w:ascii="Calibri" w:hAnsi="Calibri" w:cs="Calibri"/>
          <w:sz w:val="22"/>
          <w:szCs w:val="22"/>
        </w:rPr>
        <w:t xml:space="preserve"> del</w:t>
      </w:r>
      <w:r>
        <w:rPr>
          <w:rFonts w:ascii="Calibri" w:hAnsi="Calibri" w:cs="Calibri"/>
          <w:sz w:val="22"/>
          <w:szCs w:val="22"/>
        </w:rPr>
        <w:t xml:space="preserve"> </w:t>
      </w:r>
      <w:r w:rsidRPr="00A377C8">
        <w:rPr>
          <w:rFonts w:ascii="Calibri" w:hAnsi="Calibri" w:cs="Calibri"/>
          <w:sz w:val="22"/>
          <w:szCs w:val="22"/>
        </w:rPr>
        <w:t>Rif</w:t>
      </w:r>
      <w:r w:rsidR="00FE5654">
        <w:rPr>
          <w:rFonts w:ascii="Calibri" w:hAnsi="Calibri" w:cs="Calibri"/>
          <w:sz w:val="22"/>
          <w:szCs w:val="22"/>
        </w:rPr>
        <w:t>,</w:t>
      </w:r>
      <w:r w:rsidRPr="00A377C8">
        <w:rPr>
          <w:rFonts w:ascii="Calibri" w:hAnsi="Calibri" w:cs="Calibri"/>
          <w:sz w:val="22"/>
          <w:szCs w:val="22"/>
        </w:rPr>
        <w:t xml:space="preserve"> </w:t>
      </w:r>
      <w:r w:rsidR="00FE5654">
        <w:rPr>
          <w:rFonts w:ascii="Calibri" w:hAnsi="Calibri" w:cs="Calibri"/>
          <w:sz w:val="22"/>
          <w:szCs w:val="22"/>
        </w:rPr>
        <w:t>se mostraron dispuestos a</w:t>
      </w:r>
      <w:r w:rsidRPr="00A377C8">
        <w:rPr>
          <w:rFonts w:ascii="Calibri" w:hAnsi="Calibri" w:cs="Calibri"/>
          <w:sz w:val="22"/>
          <w:szCs w:val="22"/>
        </w:rPr>
        <w:t xml:space="preserve"> </w:t>
      </w:r>
      <w:r w:rsidR="00FE5654">
        <w:rPr>
          <w:rFonts w:ascii="Calibri" w:hAnsi="Calibri" w:cs="Calibri"/>
          <w:sz w:val="22"/>
          <w:szCs w:val="22"/>
        </w:rPr>
        <w:t>combatir</w:t>
      </w:r>
      <w:r w:rsidRPr="00A377C8">
        <w:rPr>
          <w:rFonts w:ascii="Calibri" w:hAnsi="Calibri" w:cs="Calibri"/>
          <w:sz w:val="22"/>
          <w:szCs w:val="22"/>
        </w:rPr>
        <w:t xml:space="preserve"> </w:t>
      </w:r>
      <w:r w:rsidR="00FE5654">
        <w:rPr>
          <w:rFonts w:ascii="Calibri" w:hAnsi="Calibri" w:cs="Calibri"/>
          <w:sz w:val="22"/>
          <w:szCs w:val="22"/>
        </w:rPr>
        <w:t xml:space="preserve">en </w:t>
      </w:r>
      <w:r w:rsidRPr="00A377C8">
        <w:rPr>
          <w:rFonts w:ascii="Calibri" w:hAnsi="Calibri" w:cs="Calibri"/>
          <w:sz w:val="22"/>
          <w:szCs w:val="22"/>
        </w:rPr>
        <w:t xml:space="preserve">la región de Guelaya, </w:t>
      </w:r>
      <w:r w:rsidR="00FE5654">
        <w:rPr>
          <w:rFonts w:ascii="Calibri" w:hAnsi="Calibri" w:cs="Calibri"/>
          <w:sz w:val="22"/>
          <w:szCs w:val="22"/>
        </w:rPr>
        <w:t xml:space="preserve">puesto que </w:t>
      </w:r>
      <w:r w:rsidRPr="00A377C8">
        <w:rPr>
          <w:rFonts w:ascii="Calibri" w:hAnsi="Calibri" w:cs="Calibri"/>
          <w:sz w:val="22"/>
          <w:szCs w:val="22"/>
        </w:rPr>
        <w:t>no se s</w:t>
      </w:r>
      <w:r w:rsidR="00FE5654">
        <w:rPr>
          <w:rFonts w:ascii="Calibri" w:hAnsi="Calibri" w:cs="Calibri"/>
          <w:sz w:val="22"/>
          <w:szCs w:val="22"/>
        </w:rPr>
        <w:t>intieron</w:t>
      </w:r>
      <w:r w:rsidRPr="00A377C8">
        <w:rPr>
          <w:rFonts w:ascii="Calibri" w:hAnsi="Calibri" w:cs="Calibri"/>
          <w:sz w:val="22"/>
          <w:szCs w:val="22"/>
        </w:rPr>
        <w:t xml:space="preserve"> segur</w:t>
      </w:r>
      <w:r w:rsidR="00FE5654">
        <w:rPr>
          <w:rFonts w:ascii="Calibri" w:hAnsi="Calibri" w:cs="Calibri"/>
          <w:sz w:val="22"/>
          <w:szCs w:val="22"/>
        </w:rPr>
        <w:t>o</w:t>
      </w:r>
      <w:r w:rsidRPr="00A377C8">
        <w:rPr>
          <w:rFonts w:ascii="Calibri" w:hAnsi="Calibri" w:cs="Calibri"/>
          <w:sz w:val="22"/>
          <w:szCs w:val="22"/>
        </w:rPr>
        <w:t>s.</w:t>
      </w:r>
      <w:r>
        <w:rPr>
          <w:rFonts w:ascii="Calibri" w:hAnsi="Calibri" w:cs="Calibri"/>
          <w:sz w:val="22"/>
          <w:szCs w:val="22"/>
        </w:rPr>
        <w:t xml:space="preserve"> </w:t>
      </w:r>
      <w:r w:rsidRPr="00A377C8">
        <w:rPr>
          <w:rFonts w:ascii="Calibri" w:hAnsi="Calibri" w:cs="Calibri"/>
          <w:sz w:val="22"/>
          <w:szCs w:val="22"/>
        </w:rPr>
        <w:t xml:space="preserve">Algunas de </w:t>
      </w:r>
      <w:r w:rsidR="00FE5654">
        <w:rPr>
          <w:rFonts w:ascii="Calibri" w:hAnsi="Calibri" w:cs="Calibri"/>
          <w:sz w:val="22"/>
          <w:szCs w:val="22"/>
        </w:rPr>
        <w:t>aque</w:t>
      </w:r>
      <w:r w:rsidRPr="00A377C8">
        <w:rPr>
          <w:rFonts w:ascii="Calibri" w:hAnsi="Calibri" w:cs="Calibri"/>
          <w:sz w:val="22"/>
          <w:szCs w:val="22"/>
        </w:rPr>
        <w:t>ll</w:t>
      </w:r>
      <w:r w:rsidR="00FE5654">
        <w:rPr>
          <w:rFonts w:ascii="Calibri" w:hAnsi="Calibri" w:cs="Calibri"/>
          <w:sz w:val="22"/>
          <w:szCs w:val="22"/>
        </w:rPr>
        <w:t>o</w:t>
      </w:r>
      <w:r w:rsidRPr="00A377C8">
        <w:rPr>
          <w:rFonts w:ascii="Calibri" w:hAnsi="Calibri" w:cs="Calibri"/>
          <w:sz w:val="22"/>
          <w:szCs w:val="22"/>
        </w:rPr>
        <w:t xml:space="preserve">s </w:t>
      </w:r>
      <w:r w:rsidR="00FE5654">
        <w:rPr>
          <w:rFonts w:ascii="Calibri" w:hAnsi="Calibri" w:cs="Calibri"/>
          <w:sz w:val="22"/>
          <w:szCs w:val="22"/>
        </w:rPr>
        <w:t xml:space="preserve">combatientes </w:t>
      </w:r>
      <w:r w:rsidRPr="00A377C8">
        <w:rPr>
          <w:rFonts w:ascii="Calibri" w:hAnsi="Calibri" w:cs="Calibri"/>
          <w:sz w:val="22"/>
          <w:szCs w:val="22"/>
        </w:rPr>
        <w:t>llegaron a exigir que se envia</w:t>
      </w:r>
      <w:r w:rsidR="00FE5654">
        <w:rPr>
          <w:rFonts w:ascii="Calibri" w:hAnsi="Calibri" w:cs="Calibri"/>
          <w:sz w:val="22"/>
          <w:szCs w:val="22"/>
        </w:rPr>
        <w:t>se</w:t>
      </w:r>
      <w:r w:rsidRPr="00A377C8">
        <w:rPr>
          <w:rFonts w:ascii="Calibri" w:hAnsi="Calibri" w:cs="Calibri"/>
          <w:sz w:val="22"/>
          <w:szCs w:val="22"/>
        </w:rPr>
        <w:t>n rehenes de Guelaya al Rif</w:t>
      </w:r>
      <w:r>
        <w:rPr>
          <w:rFonts w:ascii="Calibri" w:hAnsi="Calibri" w:cs="Calibri"/>
          <w:sz w:val="22"/>
          <w:szCs w:val="22"/>
        </w:rPr>
        <w:t xml:space="preserve"> </w:t>
      </w:r>
      <w:r w:rsidRPr="00A377C8">
        <w:rPr>
          <w:rFonts w:ascii="Calibri" w:hAnsi="Calibri" w:cs="Calibri"/>
          <w:sz w:val="22"/>
          <w:szCs w:val="22"/>
        </w:rPr>
        <w:t xml:space="preserve">central antes de acceder a combatir en aquella región. </w:t>
      </w:r>
      <w:r w:rsidR="00984706">
        <w:rPr>
          <w:rFonts w:ascii="Calibri" w:hAnsi="Calibri" w:cs="Calibri"/>
          <w:sz w:val="22"/>
          <w:szCs w:val="22"/>
        </w:rPr>
        <w:t xml:space="preserve">Mohamed Ben </w:t>
      </w:r>
      <w:r w:rsidRPr="00A377C8">
        <w:rPr>
          <w:rFonts w:ascii="Calibri" w:hAnsi="Calibri" w:cs="Calibri"/>
          <w:sz w:val="22"/>
          <w:szCs w:val="22"/>
        </w:rPr>
        <w:t xml:space="preserve">Abd el Krim, no </w:t>
      </w:r>
      <w:r w:rsidR="00984706">
        <w:rPr>
          <w:rFonts w:ascii="Calibri" w:hAnsi="Calibri" w:cs="Calibri"/>
          <w:sz w:val="22"/>
          <w:szCs w:val="22"/>
        </w:rPr>
        <w:t>consiguió</w:t>
      </w:r>
      <w:r w:rsidRPr="00A377C8">
        <w:rPr>
          <w:rFonts w:ascii="Calibri" w:hAnsi="Calibri" w:cs="Calibri"/>
          <w:sz w:val="22"/>
          <w:szCs w:val="22"/>
        </w:rPr>
        <w:t xml:space="preserve"> convencerlos, y </w:t>
      </w:r>
      <w:r w:rsidR="00984706">
        <w:rPr>
          <w:rFonts w:ascii="Calibri" w:hAnsi="Calibri" w:cs="Calibri"/>
          <w:sz w:val="22"/>
          <w:szCs w:val="22"/>
        </w:rPr>
        <w:t>sólo</w:t>
      </w:r>
      <w:r w:rsidRPr="00A377C8">
        <w:rPr>
          <w:rFonts w:ascii="Calibri" w:hAnsi="Calibri" w:cs="Calibri"/>
          <w:sz w:val="22"/>
          <w:szCs w:val="22"/>
        </w:rPr>
        <w:t xml:space="preserve"> logró reunir a </w:t>
      </w:r>
      <w:r w:rsidR="00984706">
        <w:rPr>
          <w:rFonts w:ascii="Calibri" w:hAnsi="Calibri" w:cs="Calibri"/>
          <w:sz w:val="22"/>
          <w:szCs w:val="22"/>
        </w:rPr>
        <w:t>unas pocas harkas.</w:t>
      </w:r>
    </w:p>
    <w:p w14:paraId="6EEC0DA2" w14:textId="77777777" w:rsidR="00984706" w:rsidRDefault="00984706" w:rsidP="00984706">
      <w:pPr>
        <w:jc w:val="both"/>
        <w:rPr>
          <w:rFonts w:ascii="Calibri" w:hAnsi="Calibri" w:cs="Calibri"/>
          <w:sz w:val="22"/>
          <w:szCs w:val="22"/>
        </w:rPr>
      </w:pPr>
      <w:r>
        <w:rPr>
          <w:rFonts w:ascii="Calibri" w:hAnsi="Calibri" w:cs="Calibri"/>
          <w:sz w:val="22"/>
          <w:szCs w:val="22"/>
        </w:rPr>
        <w:lastRenderedPageBreak/>
        <w:t xml:space="preserve">La Plaza de </w:t>
      </w:r>
      <w:r w:rsidRPr="00984706">
        <w:rPr>
          <w:rFonts w:ascii="Calibri" w:hAnsi="Calibri" w:cs="Calibri"/>
          <w:sz w:val="22"/>
          <w:szCs w:val="22"/>
        </w:rPr>
        <w:t>Melilla</w:t>
      </w:r>
      <w:r>
        <w:rPr>
          <w:rFonts w:ascii="Calibri" w:hAnsi="Calibri" w:cs="Calibri"/>
          <w:sz w:val="22"/>
          <w:szCs w:val="22"/>
        </w:rPr>
        <w:t xml:space="preserve"> se mantuvo bien defendida, y Mohamed Ben Abd-el-Krim informado del numeroso ejército que fue llegando a la ciudad, se replanteó su estrategia</w:t>
      </w:r>
      <w:r w:rsidRPr="00984706">
        <w:rPr>
          <w:rFonts w:ascii="Calibri" w:hAnsi="Calibri" w:cs="Calibri"/>
          <w:sz w:val="22"/>
          <w:szCs w:val="22"/>
        </w:rPr>
        <w:t xml:space="preserve">. </w:t>
      </w:r>
      <w:r>
        <w:rPr>
          <w:rFonts w:ascii="Calibri" w:hAnsi="Calibri" w:cs="Calibri"/>
          <w:sz w:val="22"/>
          <w:szCs w:val="22"/>
        </w:rPr>
        <w:t xml:space="preserve">Posteriormente a </w:t>
      </w:r>
      <w:r w:rsidRPr="00984706">
        <w:rPr>
          <w:rFonts w:ascii="Calibri" w:hAnsi="Calibri" w:cs="Calibri"/>
          <w:sz w:val="22"/>
          <w:szCs w:val="22"/>
        </w:rPr>
        <w:t xml:space="preserve"> la derrota española</w:t>
      </w:r>
      <w:r>
        <w:rPr>
          <w:rFonts w:ascii="Calibri" w:hAnsi="Calibri" w:cs="Calibri"/>
          <w:sz w:val="22"/>
          <w:szCs w:val="22"/>
        </w:rPr>
        <w:t xml:space="preserve"> </w:t>
      </w:r>
      <w:r w:rsidRPr="00984706">
        <w:rPr>
          <w:rFonts w:ascii="Calibri" w:hAnsi="Calibri" w:cs="Calibri"/>
          <w:sz w:val="22"/>
          <w:szCs w:val="22"/>
        </w:rPr>
        <w:t xml:space="preserve">en Annual , </w:t>
      </w:r>
      <w:r>
        <w:rPr>
          <w:rFonts w:ascii="Calibri" w:hAnsi="Calibri" w:cs="Calibri"/>
          <w:sz w:val="22"/>
          <w:szCs w:val="22"/>
        </w:rPr>
        <w:t xml:space="preserve">Mohamed Ben </w:t>
      </w:r>
      <w:r w:rsidRPr="00984706">
        <w:rPr>
          <w:rFonts w:ascii="Calibri" w:hAnsi="Calibri" w:cs="Calibri"/>
          <w:sz w:val="22"/>
          <w:szCs w:val="22"/>
        </w:rPr>
        <w:t>Abd</w:t>
      </w:r>
      <w:r>
        <w:rPr>
          <w:rFonts w:ascii="Calibri" w:hAnsi="Calibri" w:cs="Calibri"/>
          <w:sz w:val="22"/>
          <w:szCs w:val="22"/>
        </w:rPr>
        <w:t>-</w:t>
      </w:r>
      <w:r w:rsidRPr="00984706">
        <w:rPr>
          <w:rFonts w:ascii="Calibri" w:hAnsi="Calibri" w:cs="Calibri"/>
          <w:sz w:val="22"/>
          <w:szCs w:val="22"/>
        </w:rPr>
        <w:t>el</w:t>
      </w:r>
      <w:r>
        <w:rPr>
          <w:rFonts w:ascii="Calibri" w:hAnsi="Calibri" w:cs="Calibri"/>
          <w:sz w:val="22"/>
          <w:szCs w:val="22"/>
        </w:rPr>
        <w:t>-</w:t>
      </w:r>
      <w:r w:rsidRPr="00984706">
        <w:rPr>
          <w:rFonts w:ascii="Calibri" w:hAnsi="Calibri" w:cs="Calibri"/>
          <w:sz w:val="22"/>
          <w:szCs w:val="22"/>
        </w:rPr>
        <w:t>Krim</w:t>
      </w:r>
      <w:r>
        <w:rPr>
          <w:rFonts w:ascii="Calibri" w:hAnsi="Calibri" w:cs="Calibri"/>
          <w:sz w:val="22"/>
          <w:szCs w:val="22"/>
        </w:rPr>
        <w:t xml:space="preserve"> padeció excesivos</w:t>
      </w:r>
      <w:r w:rsidRPr="00984706">
        <w:rPr>
          <w:rFonts w:ascii="Calibri" w:hAnsi="Calibri" w:cs="Calibri"/>
          <w:sz w:val="22"/>
          <w:szCs w:val="22"/>
        </w:rPr>
        <w:t xml:space="preserve"> problemas para mantener la </w:t>
      </w:r>
      <w:r>
        <w:rPr>
          <w:rFonts w:ascii="Calibri" w:hAnsi="Calibri" w:cs="Calibri"/>
          <w:sz w:val="22"/>
          <w:szCs w:val="22"/>
        </w:rPr>
        <w:t xml:space="preserve">insurgencia contra el Protectorado de España. Algunos de los kabileños </w:t>
      </w:r>
      <w:r w:rsidRPr="00984706">
        <w:rPr>
          <w:rFonts w:ascii="Calibri" w:hAnsi="Calibri" w:cs="Calibri"/>
          <w:sz w:val="22"/>
          <w:szCs w:val="22"/>
        </w:rPr>
        <w:t>se d</w:t>
      </w:r>
      <w:r>
        <w:rPr>
          <w:rFonts w:ascii="Calibri" w:hAnsi="Calibri" w:cs="Calibri"/>
          <w:sz w:val="22"/>
          <w:szCs w:val="22"/>
        </w:rPr>
        <w:t>iero</w:t>
      </w:r>
      <w:r w:rsidRPr="00984706">
        <w:rPr>
          <w:rFonts w:ascii="Calibri" w:hAnsi="Calibri" w:cs="Calibri"/>
          <w:sz w:val="22"/>
          <w:szCs w:val="22"/>
        </w:rPr>
        <w:t>n por satisfechos con el botín obtenido en</w:t>
      </w:r>
      <w:r>
        <w:rPr>
          <w:rFonts w:ascii="Calibri" w:hAnsi="Calibri" w:cs="Calibri"/>
          <w:sz w:val="22"/>
          <w:szCs w:val="22"/>
        </w:rPr>
        <w:t xml:space="preserve"> </w:t>
      </w:r>
      <w:r w:rsidRPr="00984706">
        <w:rPr>
          <w:rFonts w:ascii="Calibri" w:hAnsi="Calibri" w:cs="Calibri"/>
          <w:sz w:val="22"/>
          <w:szCs w:val="22"/>
        </w:rPr>
        <w:t>Annual</w:t>
      </w:r>
      <w:r>
        <w:rPr>
          <w:rFonts w:ascii="Calibri" w:hAnsi="Calibri" w:cs="Calibri"/>
          <w:sz w:val="22"/>
          <w:szCs w:val="22"/>
        </w:rPr>
        <w:t xml:space="preserve">, pero otros se molestaron, especialmente ciertos jefes y Kaids que dejaron de cobrar la pensión de España por «colaborar y mantener la paz». </w:t>
      </w:r>
    </w:p>
    <w:p w14:paraId="282DB8A3" w14:textId="77777777" w:rsidR="00E30002" w:rsidRDefault="00984706" w:rsidP="00E30002">
      <w:pPr>
        <w:jc w:val="both"/>
        <w:rPr>
          <w:rFonts w:ascii="Calibri" w:hAnsi="Calibri" w:cs="Calibri"/>
          <w:sz w:val="22"/>
          <w:szCs w:val="22"/>
        </w:rPr>
      </w:pPr>
      <w:r>
        <w:rPr>
          <w:rFonts w:ascii="Calibri" w:hAnsi="Calibri" w:cs="Calibri"/>
          <w:sz w:val="22"/>
          <w:szCs w:val="22"/>
        </w:rPr>
        <w:t xml:space="preserve">Mohamed Ben Abd-el-Krim </w:t>
      </w:r>
      <w:r w:rsidRPr="00984706">
        <w:rPr>
          <w:rFonts w:ascii="Calibri" w:hAnsi="Calibri" w:cs="Calibri"/>
          <w:sz w:val="22"/>
          <w:szCs w:val="22"/>
        </w:rPr>
        <w:t>se vio obligado a sostener buena parte de</w:t>
      </w:r>
      <w:r>
        <w:rPr>
          <w:rFonts w:ascii="Calibri" w:hAnsi="Calibri" w:cs="Calibri"/>
          <w:sz w:val="22"/>
          <w:szCs w:val="22"/>
        </w:rPr>
        <w:t xml:space="preserve">l </w:t>
      </w:r>
      <w:r w:rsidRPr="00984706">
        <w:rPr>
          <w:rFonts w:ascii="Calibri" w:hAnsi="Calibri" w:cs="Calibri"/>
          <w:sz w:val="22"/>
          <w:szCs w:val="22"/>
        </w:rPr>
        <w:t>movimiento</w:t>
      </w:r>
      <w:r>
        <w:rPr>
          <w:rFonts w:ascii="Calibri" w:hAnsi="Calibri" w:cs="Calibri"/>
          <w:sz w:val="22"/>
          <w:szCs w:val="22"/>
        </w:rPr>
        <w:t xml:space="preserve"> insurgente con harkas leales </w:t>
      </w:r>
      <w:r w:rsidRPr="00984706">
        <w:rPr>
          <w:rFonts w:ascii="Calibri" w:hAnsi="Calibri" w:cs="Calibri"/>
          <w:sz w:val="22"/>
          <w:szCs w:val="22"/>
        </w:rPr>
        <w:t xml:space="preserve">exclusivamente de </w:t>
      </w:r>
      <w:r>
        <w:rPr>
          <w:rFonts w:ascii="Calibri" w:hAnsi="Calibri" w:cs="Calibri"/>
          <w:sz w:val="22"/>
          <w:szCs w:val="22"/>
        </w:rPr>
        <w:t xml:space="preserve">la kabila de </w:t>
      </w:r>
      <w:r w:rsidRPr="00984706">
        <w:rPr>
          <w:rFonts w:ascii="Calibri" w:hAnsi="Calibri" w:cs="Calibri"/>
          <w:sz w:val="22"/>
          <w:szCs w:val="22"/>
        </w:rPr>
        <w:t>Beni</w:t>
      </w:r>
      <w:r>
        <w:rPr>
          <w:rFonts w:ascii="Calibri" w:hAnsi="Calibri" w:cs="Calibri"/>
          <w:sz w:val="22"/>
          <w:szCs w:val="22"/>
        </w:rPr>
        <w:t>-</w:t>
      </w:r>
      <w:r w:rsidRPr="00984706">
        <w:rPr>
          <w:rFonts w:ascii="Calibri" w:hAnsi="Calibri" w:cs="Calibri"/>
          <w:sz w:val="22"/>
          <w:szCs w:val="22"/>
        </w:rPr>
        <w:t>Urriagel</w:t>
      </w:r>
      <w:r>
        <w:rPr>
          <w:rFonts w:ascii="Calibri" w:hAnsi="Calibri" w:cs="Calibri"/>
          <w:sz w:val="22"/>
          <w:szCs w:val="22"/>
        </w:rPr>
        <w:t>, puesto</w:t>
      </w:r>
      <w:r w:rsidRPr="00984706">
        <w:rPr>
          <w:rFonts w:ascii="Calibri" w:hAnsi="Calibri" w:cs="Calibri"/>
          <w:sz w:val="22"/>
          <w:szCs w:val="22"/>
        </w:rPr>
        <w:t xml:space="preserve"> que en otras </w:t>
      </w:r>
      <w:r>
        <w:rPr>
          <w:rFonts w:ascii="Calibri" w:hAnsi="Calibri" w:cs="Calibri"/>
          <w:sz w:val="22"/>
          <w:szCs w:val="22"/>
        </w:rPr>
        <w:t>k</w:t>
      </w:r>
      <w:r w:rsidRPr="00984706">
        <w:rPr>
          <w:rFonts w:ascii="Calibri" w:hAnsi="Calibri" w:cs="Calibri"/>
          <w:sz w:val="22"/>
          <w:szCs w:val="22"/>
        </w:rPr>
        <w:t xml:space="preserve">abilas </w:t>
      </w:r>
      <w:r>
        <w:rPr>
          <w:rFonts w:ascii="Calibri" w:hAnsi="Calibri" w:cs="Calibri"/>
          <w:sz w:val="22"/>
          <w:szCs w:val="22"/>
        </w:rPr>
        <w:t xml:space="preserve">el abandono a la causa insurgente </w:t>
      </w:r>
      <w:r w:rsidR="00E30002">
        <w:rPr>
          <w:rFonts w:ascii="Calibri" w:hAnsi="Calibri" w:cs="Calibri"/>
          <w:sz w:val="22"/>
          <w:szCs w:val="22"/>
        </w:rPr>
        <w:t xml:space="preserve">comenzó a manifestarse de forma </w:t>
      </w:r>
      <w:r w:rsidRPr="00984706">
        <w:rPr>
          <w:rFonts w:ascii="Calibri" w:hAnsi="Calibri" w:cs="Calibri"/>
          <w:sz w:val="22"/>
          <w:szCs w:val="22"/>
        </w:rPr>
        <w:t>frecuentes y reiteradas</w:t>
      </w:r>
      <w:r w:rsidR="00E30002">
        <w:rPr>
          <w:rFonts w:ascii="Calibri" w:hAnsi="Calibri" w:cs="Calibri"/>
          <w:sz w:val="22"/>
          <w:szCs w:val="22"/>
        </w:rPr>
        <w:t xml:space="preserve">. En la Región de </w:t>
      </w:r>
      <w:r w:rsidR="00E30002" w:rsidRPr="00E30002">
        <w:rPr>
          <w:rFonts w:ascii="Calibri" w:hAnsi="Calibri" w:cs="Calibri"/>
          <w:sz w:val="22"/>
          <w:szCs w:val="22"/>
        </w:rPr>
        <w:t>Guelaya, l</w:t>
      </w:r>
      <w:r w:rsidR="00E30002">
        <w:rPr>
          <w:rFonts w:ascii="Calibri" w:hAnsi="Calibri" w:cs="Calibri"/>
          <w:sz w:val="22"/>
          <w:szCs w:val="22"/>
        </w:rPr>
        <w:t>a</w:t>
      </w:r>
      <w:r w:rsidR="00E30002" w:rsidRPr="00E30002">
        <w:rPr>
          <w:rFonts w:ascii="Calibri" w:hAnsi="Calibri" w:cs="Calibri"/>
          <w:sz w:val="22"/>
          <w:szCs w:val="22"/>
        </w:rPr>
        <w:t xml:space="preserve">s </w:t>
      </w:r>
      <w:r w:rsidR="00E30002">
        <w:rPr>
          <w:rFonts w:ascii="Calibri" w:hAnsi="Calibri" w:cs="Calibri"/>
          <w:sz w:val="22"/>
          <w:szCs w:val="22"/>
        </w:rPr>
        <w:t>harkas de la kabila de Be</w:t>
      </w:r>
      <w:r w:rsidR="00E30002" w:rsidRPr="00E30002">
        <w:rPr>
          <w:rFonts w:ascii="Calibri" w:hAnsi="Calibri" w:cs="Calibri"/>
          <w:sz w:val="22"/>
          <w:szCs w:val="22"/>
        </w:rPr>
        <w:t>ni</w:t>
      </w:r>
      <w:r w:rsidR="00E30002">
        <w:rPr>
          <w:rFonts w:ascii="Calibri" w:hAnsi="Calibri" w:cs="Calibri"/>
          <w:sz w:val="22"/>
          <w:szCs w:val="22"/>
        </w:rPr>
        <w:t>-U</w:t>
      </w:r>
      <w:r w:rsidR="00E30002" w:rsidRPr="00E30002">
        <w:rPr>
          <w:rFonts w:ascii="Calibri" w:hAnsi="Calibri" w:cs="Calibri"/>
          <w:sz w:val="22"/>
          <w:szCs w:val="22"/>
        </w:rPr>
        <w:t xml:space="preserve">rriagel </w:t>
      </w:r>
      <w:r w:rsidR="00E30002">
        <w:rPr>
          <w:rFonts w:ascii="Calibri" w:hAnsi="Calibri" w:cs="Calibri"/>
          <w:sz w:val="22"/>
          <w:szCs w:val="22"/>
        </w:rPr>
        <w:t xml:space="preserve">fueron los que </w:t>
      </w:r>
      <w:r w:rsidR="00E30002" w:rsidRPr="00E30002">
        <w:rPr>
          <w:rFonts w:ascii="Calibri" w:hAnsi="Calibri" w:cs="Calibri"/>
          <w:sz w:val="22"/>
          <w:szCs w:val="22"/>
        </w:rPr>
        <w:t>se prepararon a hacer frente al avance español a finales de</w:t>
      </w:r>
      <w:r w:rsidR="00E30002">
        <w:rPr>
          <w:rFonts w:ascii="Calibri" w:hAnsi="Calibri" w:cs="Calibri"/>
          <w:sz w:val="22"/>
          <w:szCs w:val="22"/>
        </w:rPr>
        <w:t xml:space="preserve"> </w:t>
      </w:r>
      <w:r w:rsidR="00E30002" w:rsidRPr="00E30002">
        <w:rPr>
          <w:rFonts w:ascii="Calibri" w:hAnsi="Calibri" w:cs="Calibri"/>
          <w:sz w:val="22"/>
          <w:szCs w:val="22"/>
        </w:rPr>
        <w:t>agosto de 1921.</w:t>
      </w:r>
      <w:r w:rsidR="00E30002">
        <w:rPr>
          <w:rFonts w:ascii="Calibri" w:hAnsi="Calibri" w:cs="Calibri"/>
          <w:sz w:val="22"/>
          <w:szCs w:val="22"/>
        </w:rPr>
        <w:t xml:space="preserve"> Abd-</w:t>
      </w:r>
      <w:r w:rsidR="00E30002" w:rsidRPr="00E30002">
        <w:rPr>
          <w:rFonts w:ascii="Calibri" w:hAnsi="Calibri" w:cs="Calibri"/>
          <w:sz w:val="22"/>
          <w:szCs w:val="22"/>
        </w:rPr>
        <w:t>el</w:t>
      </w:r>
      <w:r w:rsidR="00E30002">
        <w:rPr>
          <w:rFonts w:ascii="Calibri" w:hAnsi="Calibri" w:cs="Calibri"/>
          <w:sz w:val="22"/>
          <w:szCs w:val="22"/>
        </w:rPr>
        <w:t>-</w:t>
      </w:r>
      <w:r w:rsidR="00E30002" w:rsidRPr="00E30002">
        <w:rPr>
          <w:rFonts w:ascii="Calibri" w:hAnsi="Calibri" w:cs="Calibri"/>
          <w:sz w:val="22"/>
          <w:szCs w:val="22"/>
        </w:rPr>
        <w:t>Krim envi</w:t>
      </w:r>
      <w:r w:rsidR="00E30002">
        <w:rPr>
          <w:rFonts w:ascii="Calibri" w:hAnsi="Calibri" w:cs="Calibri"/>
          <w:sz w:val="22"/>
          <w:szCs w:val="22"/>
        </w:rPr>
        <w:t>ó</w:t>
      </w:r>
      <w:r w:rsidR="00E30002" w:rsidRPr="00E30002">
        <w:rPr>
          <w:rFonts w:ascii="Calibri" w:hAnsi="Calibri" w:cs="Calibri"/>
          <w:sz w:val="22"/>
          <w:szCs w:val="22"/>
        </w:rPr>
        <w:t xml:space="preserve"> </w:t>
      </w:r>
      <w:r w:rsidR="00E30002">
        <w:rPr>
          <w:rFonts w:ascii="Calibri" w:hAnsi="Calibri" w:cs="Calibri"/>
          <w:sz w:val="22"/>
          <w:szCs w:val="22"/>
        </w:rPr>
        <w:t xml:space="preserve">numerosas harkas, </w:t>
      </w:r>
      <w:r w:rsidR="00E30002" w:rsidRPr="00E30002">
        <w:rPr>
          <w:rFonts w:ascii="Calibri" w:hAnsi="Calibri" w:cs="Calibri"/>
          <w:sz w:val="22"/>
          <w:szCs w:val="22"/>
        </w:rPr>
        <w:t xml:space="preserve">más de </w:t>
      </w:r>
      <w:r w:rsidR="00E30002">
        <w:rPr>
          <w:rFonts w:ascii="Calibri" w:hAnsi="Calibri" w:cs="Calibri"/>
          <w:sz w:val="22"/>
          <w:szCs w:val="22"/>
        </w:rPr>
        <w:t>setecientos (</w:t>
      </w:r>
      <w:r w:rsidR="00E30002" w:rsidRPr="00E30002">
        <w:rPr>
          <w:rFonts w:ascii="Calibri" w:hAnsi="Calibri" w:cs="Calibri"/>
          <w:sz w:val="22"/>
          <w:szCs w:val="22"/>
        </w:rPr>
        <w:t>700</w:t>
      </w:r>
      <w:r w:rsidR="00E30002">
        <w:rPr>
          <w:rFonts w:ascii="Calibri" w:hAnsi="Calibri" w:cs="Calibri"/>
          <w:sz w:val="22"/>
          <w:szCs w:val="22"/>
        </w:rPr>
        <w:t>)</w:t>
      </w:r>
      <w:r w:rsidR="00E30002" w:rsidRPr="00E30002">
        <w:rPr>
          <w:rFonts w:ascii="Calibri" w:hAnsi="Calibri" w:cs="Calibri"/>
          <w:sz w:val="22"/>
          <w:szCs w:val="22"/>
        </w:rPr>
        <w:t xml:space="preserve"> </w:t>
      </w:r>
      <w:r w:rsidR="00E30002">
        <w:rPr>
          <w:rFonts w:ascii="Calibri" w:hAnsi="Calibri" w:cs="Calibri"/>
          <w:sz w:val="22"/>
          <w:szCs w:val="22"/>
        </w:rPr>
        <w:t>hombres</w:t>
      </w:r>
      <w:r w:rsidR="00E30002" w:rsidRPr="00E30002">
        <w:rPr>
          <w:rFonts w:ascii="Calibri" w:hAnsi="Calibri" w:cs="Calibri"/>
          <w:sz w:val="22"/>
          <w:szCs w:val="22"/>
        </w:rPr>
        <w:t xml:space="preserve"> a </w:t>
      </w:r>
      <w:r w:rsidR="00E30002">
        <w:rPr>
          <w:rFonts w:ascii="Calibri" w:hAnsi="Calibri" w:cs="Calibri"/>
          <w:sz w:val="22"/>
          <w:szCs w:val="22"/>
        </w:rPr>
        <w:t>N</w:t>
      </w:r>
      <w:r w:rsidR="00E30002" w:rsidRPr="00E30002">
        <w:rPr>
          <w:rFonts w:ascii="Calibri" w:hAnsi="Calibri" w:cs="Calibri"/>
          <w:sz w:val="22"/>
          <w:szCs w:val="22"/>
        </w:rPr>
        <w:t>ador</w:t>
      </w:r>
      <w:r w:rsidR="00E30002">
        <w:rPr>
          <w:rFonts w:ascii="Calibri" w:hAnsi="Calibri" w:cs="Calibri"/>
          <w:sz w:val="22"/>
          <w:szCs w:val="22"/>
        </w:rPr>
        <w:t xml:space="preserve">, para frenar los avances del Ejercito de España y que sus fuerzas recuperasen en pocos días </w:t>
      </w:r>
      <w:r w:rsidR="00E30002" w:rsidRPr="00E30002">
        <w:rPr>
          <w:rFonts w:ascii="Calibri" w:hAnsi="Calibri" w:cs="Calibri"/>
          <w:sz w:val="22"/>
          <w:szCs w:val="22"/>
        </w:rPr>
        <w:t xml:space="preserve">todo </w:t>
      </w:r>
      <w:r w:rsidR="00E30002">
        <w:rPr>
          <w:rFonts w:ascii="Calibri" w:hAnsi="Calibri" w:cs="Calibri"/>
          <w:sz w:val="22"/>
          <w:szCs w:val="22"/>
        </w:rPr>
        <w:t xml:space="preserve">el territorio que </w:t>
      </w:r>
      <w:r w:rsidR="00E30002" w:rsidRPr="00E30002">
        <w:rPr>
          <w:rFonts w:ascii="Calibri" w:hAnsi="Calibri" w:cs="Calibri"/>
          <w:sz w:val="22"/>
          <w:szCs w:val="22"/>
        </w:rPr>
        <w:t>perdi</w:t>
      </w:r>
      <w:r w:rsidR="00E30002">
        <w:rPr>
          <w:rFonts w:ascii="Calibri" w:hAnsi="Calibri" w:cs="Calibri"/>
          <w:sz w:val="22"/>
          <w:szCs w:val="22"/>
        </w:rPr>
        <w:t>eron durante el repliegue</w:t>
      </w:r>
      <w:r w:rsidR="00E30002" w:rsidRPr="00E30002">
        <w:rPr>
          <w:rFonts w:ascii="Calibri" w:hAnsi="Calibri" w:cs="Calibri"/>
          <w:sz w:val="22"/>
          <w:szCs w:val="22"/>
        </w:rPr>
        <w:t xml:space="preserve">. </w:t>
      </w:r>
    </w:p>
    <w:p w14:paraId="684B264E" w14:textId="50045F17" w:rsidR="00E30002" w:rsidRDefault="00E30002" w:rsidP="00A42489">
      <w:pPr>
        <w:jc w:val="both"/>
        <w:rPr>
          <w:rFonts w:ascii="Calibri" w:hAnsi="Calibri" w:cs="Calibri"/>
          <w:sz w:val="22"/>
          <w:szCs w:val="22"/>
        </w:rPr>
      </w:pPr>
      <w:r w:rsidRPr="00E30002">
        <w:rPr>
          <w:rFonts w:ascii="Calibri" w:hAnsi="Calibri" w:cs="Calibri"/>
          <w:sz w:val="22"/>
          <w:szCs w:val="22"/>
        </w:rPr>
        <w:t>Para que l</w:t>
      </w:r>
      <w:r>
        <w:rPr>
          <w:rFonts w:ascii="Calibri" w:hAnsi="Calibri" w:cs="Calibri"/>
          <w:sz w:val="22"/>
          <w:szCs w:val="22"/>
        </w:rPr>
        <w:t>a</w:t>
      </w:r>
      <w:r w:rsidRPr="00E30002">
        <w:rPr>
          <w:rFonts w:ascii="Calibri" w:hAnsi="Calibri" w:cs="Calibri"/>
          <w:sz w:val="22"/>
          <w:szCs w:val="22"/>
        </w:rPr>
        <w:t xml:space="preserve">s </w:t>
      </w:r>
      <w:r>
        <w:rPr>
          <w:rFonts w:ascii="Calibri" w:hAnsi="Calibri" w:cs="Calibri"/>
          <w:sz w:val="22"/>
          <w:szCs w:val="22"/>
        </w:rPr>
        <w:t xml:space="preserve">harkas </w:t>
      </w:r>
      <w:r w:rsidRPr="00E30002">
        <w:rPr>
          <w:rFonts w:ascii="Calibri" w:hAnsi="Calibri" w:cs="Calibri"/>
          <w:sz w:val="22"/>
          <w:szCs w:val="22"/>
        </w:rPr>
        <w:t>rifeñ</w:t>
      </w:r>
      <w:r>
        <w:rPr>
          <w:rFonts w:ascii="Calibri" w:hAnsi="Calibri" w:cs="Calibri"/>
          <w:sz w:val="22"/>
          <w:szCs w:val="22"/>
        </w:rPr>
        <w:t>a</w:t>
      </w:r>
      <w:r w:rsidRPr="00E30002">
        <w:rPr>
          <w:rFonts w:ascii="Calibri" w:hAnsi="Calibri" w:cs="Calibri"/>
          <w:sz w:val="22"/>
          <w:szCs w:val="22"/>
        </w:rPr>
        <w:t>s acudie</w:t>
      </w:r>
      <w:r>
        <w:rPr>
          <w:rFonts w:ascii="Calibri" w:hAnsi="Calibri" w:cs="Calibri"/>
          <w:sz w:val="22"/>
          <w:szCs w:val="22"/>
        </w:rPr>
        <w:t>sen</w:t>
      </w:r>
      <w:r w:rsidRPr="00E30002">
        <w:rPr>
          <w:rFonts w:ascii="Calibri" w:hAnsi="Calibri" w:cs="Calibri"/>
          <w:sz w:val="22"/>
          <w:szCs w:val="22"/>
        </w:rPr>
        <w:t xml:space="preserve"> a </w:t>
      </w:r>
      <w:r>
        <w:rPr>
          <w:rFonts w:ascii="Calibri" w:hAnsi="Calibri" w:cs="Calibri"/>
          <w:sz w:val="22"/>
          <w:szCs w:val="22"/>
        </w:rPr>
        <w:t>la</w:t>
      </w:r>
      <w:r w:rsidRPr="00E30002">
        <w:rPr>
          <w:rFonts w:ascii="Calibri" w:hAnsi="Calibri" w:cs="Calibri"/>
          <w:sz w:val="22"/>
          <w:szCs w:val="22"/>
        </w:rPr>
        <w:t xml:space="preserve"> región </w:t>
      </w:r>
      <w:r>
        <w:rPr>
          <w:rFonts w:ascii="Calibri" w:hAnsi="Calibri" w:cs="Calibri"/>
          <w:sz w:val="22"/>
          <w:szCs w:val="22"/>
        </w:rPr>
        <w:t xml:space="preserve">de la Yebala, </w:t>
      </w:r>
      <w:r w:rsidRPr="00E30002">
        <w:rPr>
          <w:rFonts w:ascii="Calibri" w:hAnsi="Calibri" w:cs="Calibri"/>
          <w:sz w:val="22"/>
          <w:szCs w:val="22"/>
        </w:rPr>
        <w:t>que les resul</w:t>
      </w:r>
      <w:r>
        <w:rPr>
          <w:rFonts w:ascii="Calibri" w:hAnsi="Calibri" w:cs="Calibri"/>
          <w:sz w:val="22"/>
          <w:szCs w:val="22"/>
        </w:rPr>
        <w:t>tó bastante</w:t>
      </w:r>
      <w:r w:rsidRPr="00E30002">
        <w:rPr>
          <w:rFonts w:ascii="Calibri" w:hAnsi="Calibri" w:cs="Calibri"/>
          <w:sz w:val="22"/>
          <w:szCs w:val="22"/>
        </w:rPr>
        <w:t xml:space="preserve"> incierta, </w:t>
      </w:r>
      <w:r>
        <w:rPr>
          <w:rFonts w:ascii="Calibri" w:hAnsi="Calibri" w:cs="Calibri"/>
          <w:sz w:val="22"/>
          <w:szCs w:val="22"/>
        </w:rPr>
        <w:t xml:space="preserve">Mohamed Ben Abd-el-Krim se vio obligado a proporcionar </w:t>
      </w:r>
      <w:r w:rsidRPr="00E30002">
        <w:rPr>
          <w:rFonts w:ascii="Calibri" w:hAnsi="Calibri" w:cs="Calibri"/>
          <w:sz w:val="22"/>
          <w:szCs w:val="22"/>
        </w:rPr>
        <w:t xml:space="preserve">garantías sobre </w:t>
      </w:r>
      <w:r>
        <w:rPr>
          <w:rFonts w:ascii="Calibri" w:hAnsi="Calibri" w:cs="Calibri"/>
          <w:sz w:val="22"/>
          <w:szCs w:val="22"/>
        </w:rPr>
        <w:t>la</w:t>
      </w:r>
      <w:r w:rsidRPr="00E30002">
        <w:rPr>
          <w:rFonts w:ascii="Calibri" w:hAnsi="Calibri" w:cs="Calibri"/>
          <w:sz w:val="22"/>
          <w:szCs w:val="22"/>
        </w:rPr>
        <w:t xml:space="preserve"> seguridad</w:t>
      </w:r>
      <w:r>
        <w:rPr>
          <w:rFonts w:ascii="Calibri" w:hAnsi="Calibri" w:cs="Calibri"/>
          <w:sz w:val="22"/>
          <w:szCs w:val="22"/>
        </w:rPr>
        <w:t xml:space="preserve"> de estas harkas y sus combatientes</w:t>
      </w:r>
      <w:r w:rsidRPr="00E30002">
        <w:rPr>
          <w:rFonts w:ascii="Calibri" w:hAnsi="Calibri" w:cs="Calibri"/>
          <w:sz w:val="22"/>
          <w:szCs w:val="22"/>
        </w:rPr>
        <w:t>. El 2 de septie</w:t>
      </w:r>
      <w:r>
        <w:rPr>
          <w:rFonts w:ascii="Calibri" w:hAnsi="Calibri" w:cs="Calibri"/>
          <w:sz w:val="22"/>
          <w:szCs w:val="22"/>
        </w:rPr>
        <w:t>mb</w:t>
      </w:r>
      <w:r w:rsidRPr="00E30002">
        <w:rPr>
          <w:rFonts w:ascii="Calibri" w:hAnsi="Calibri" w:cs="Calibri"/>
          <w:sz w:val="22"/>
          <w:szCs w:val="22"/>
        </w:rPr>
        <w:t xml:space="preserve">re de 1921, </w:t>
      </w:r>
      <w:r>
        <w:rPr>
          <w:rFonts w:ascii="Calibri" w:hAnsi="Calibri" w:cs="Calibri"/>
          <w:sz w:val="22"/>
          <w:szCs w:val="22"/>
        </w:rPr>
        <w:t>alrededor de unos cuatrocientos (</w:t>
      </w:r>
      <w:r w:rsidRPr="00E30002">
        <w:rPr>
          <w:rFonts w:ascii="Calibri" w:hAnsi="Calibri" w:cs="Calibri"/>
          <w:sz w:val="22"/>
          <w:szCs w:val="22"/>
        </w:rPr>
        <w:t>400</w:t>
      </w:r>
      <w:r>
        <w:rPr>
          <w:rFonts w:ascii="Calibri" w:hAnsi="Calibri" w:cs="Calibri"/>
          <w:sz w:val="22"/>
          <w:szCs w:val="22"/>
        </w:rPr>
        <w:t>)</w:t>
      </w:r>
      <w:r w:rsidRPr="00E30002">
        <w:rPr>
          <w:rFonts w:ascii="Calibri" w:hAnsi="Calibri" w:cs="Calibri"/>
          <w:sz w:val="22"/>
          <w:szCs w:val="22"/>
        </w:rPr>
        <w:t xml:space="preserve"> rifeños </w:t>
      </w:r>
      <w:r>
        <w:rPr>
          <w:rFonts w:ascii="Calibri" w:hAnsi="Calibri" w:cs="Calibri"/>
          <w:sz w:val="22"/>
          <w:szCs w:val="22"/>
        </w:rPr>
        <w:t xml:space="preserve">de las harkas insurgentes </w:t>
      </w:r>
      <w:r w:rsidRPr="00E30002">
        <w:rPr>
          <w:rFonts w:ascii="Calibri" w:hAnsi="Calibri" w:cs="Calibri"/>
          <w:sz w:val="22"/>
          <w:szCs w:val="22"/>
        </w:rPr>
        <w:t>llegaron a Zoco el Arbáa,</w:t>
      </w:r>
      <w:r>
        <w:rPr>
          <w:rFonts w:ascii="Calibri" w:hAnsi="Calibri" w:cs="Calibri"/>
          <w:sz w:val="22"/>
          <w:szCs w:val="22"/>
        </w:rPr>
        <w:t xml:space="preserve"> </w:t>
      </w:r>
      <w:r w:rsidRPr="00E30002">
        <w:rPr>
          <w:rFonts w:ascii="Calibri" w:hAnsi="Calibri" w:cs="Calibri"/>
          <w:sz w:val="22"/>
          <w:szCs w:val="22"/>
        </w:rPr>
        <w:t xml:space="preserve">y un día más tarde, </w:t>
      </w:r>
      <w:r>
        <w:rPr>
          <w:rFonts w:ascii="Calibri" w:hAnsi="Calibri" w:cs="Calibri"/>
          <w:sz w:val="22"/>
          <w:szCs w:val="22"/>
        </w:rPr>
        <w:t xml:space="preserve">cerca de mil (1000) hombres de las harkas insurgentes de Beni-Urriagel, Bocoia, Beni-Said, Tensaman, </w:t>
      </w:r>
      <w:r w:rsidR="00A42489">
        <w:rPr>
          <w:rFonts w:ascii="Calibri" w:hAnsi="Calibri" w:cs="Calibri"/>
          <w:sz w:val="22"/>
          <w:szCs w:val="22"/>
        </w:rPr>
        <w:t>Beni-Tuzin y Gueznaya,</w:t>
      </w:r>
      <w:r>
        <w:rPr>
          <w:rFonts w:ascii="Calibri" w:hAnsi="Calibri" w:cs="Calibri"/>
          <w:sz w:val="22"/>
          <w:szCs w:val="22"/>
        </w:rPr>
        <w:t xml:space="preserve"> </w:t>
      </w:r>
      <w:r w:rsidRPr="00E30002">
        <w:rPr>
          <w:rFonts w:ascii="Calibri" w:hAnsi="Calibri" w:cs="Calibri"/>
          <w:sz w:val="22"/>
          <w:szCs w:val="22"/>
        </w:rPr>
        <w:t>se encontra</w:t>
      </w:r>
      <w:r w:rsidR="00A42489">
        <w:rPr>
          <w:rFonts w:ascii="Calibri" w:hAnsi="Calibri" w:cs="Calibri"/>
          <w:sz w:val="22"/>
          <w:szCs w:val="22"/>
        </w:rPr>
        <w:t>ron en las proximidades</w:t>
      </w:r>
      <w:r w:rsidRPr="00E30002">
        <w:rPr>
          <w:rFonts w:ascii="Calibri" w:hAnsi="Calibri" w:cs="Calibri"/>
          <w:sz w:val="22"/>
          <w:szCs w:val="22"/>
        </w:rPr>
        <w:t xml:space="preserve"> de Beni Sicar. </w:t>
      </w:r>
    </w:p>
    <w:p w14:paraId="49E09163" w14:textId="77777777" w:rsidR="00751C78" w:rsidRDefault="00A42489" w:rsidP="00A42489">
      <w:pPr>
        <w:jc w:val="both"/>
        <w:rPr>
          <w:rFonts w:ascii="Calibri" w:hAnsi="Calibri" w:cs="Calibri"/>
          <w:sz w:val="22"/>
          <w:szCs w:val="22"/>
        </w:rPr>
      </w:pPr>
      <w:r>
        <w:rPr>
          <w:rFonts w:ascii="Calibri" w:hAnsi="Calibri" w:cs="Calibri"/>
          <w:sz w:val="22"/>
          <w:szCs w:val="22"/>
        </w:rPr>
        <w:t>Numerosos</w:t>
      </w:r>
      <w:r w:rsidR="00984706" w:rsidRPr="00984706">
        <w:rPr>
          <w:rFonts w:ascii="Calibri" w:hAnsi="Calibri" w:cs="Calibri"/>
          <w:sz w:val="22"/>
          <w:szCs w:val="22"/>
        </w:rPr>
        <w:t xml:space="preserve"> </w:t>
      </w:r>
      <w:r>
        <w:rPr>
          <w:rFonts w:ascii="Calibri" w:hAnsi="Calibri" w:cs="Calibri"/>
          <w:sz w:val="22"/>
          <w:szCs w:val="22"/>
        </w:rPr>
        <w:t>J</w:t>
      </w:r>
      <w:r w:rsidR="00984706" w:rsidRPr="00984706">
        <w:rPr>
          <w:rFonts w:ascii="Calibri" w:hAnsi="Calibri" w:cs="Calibri"/>
          <w:sz w:val="22"/>
          <w:szCs w:val="22"/>
        </w:rPr>
        <w:t xml:space="preserve">efes </w:t>
      </w:r>
      <w:r>
        <w:rPr>
          <w:rFonts w:ascii="Calibri" w:hAnsi="Calibri" w:cs="Calibri"/>
          <w:sz w:val="22"/>
          <w:szCs w:val="22"/>
        </w:rPr>
        <w:t xml:space="preserve">y Kaids </w:t>
      </w:r>
      <w:r w:rsidR="00984706" w:rsidRPr="00984706">
        <w:rPr>
          <w:rFonts w:ascii="Calibri" w:hAnsi="Calibri" w:cs="Calibri"/>
          <w:sz w:val="22"/>
          <w:szCs w:val="22"/>
        </w:rPr>
        <w:t>locales se</w:t>
      </w:r>
      <w:r w:rsidR="00984706">
        <w:rPr>
          <w:rFonts w:ascii="Calibri" w:hAnsi="Calibri" w:cs="Calibri"/>
          <w:sz w:val="22"/>
          <w:szCs w:val="22"/>
        </w:rPr>
        <w:t xml:space="preserve"> </w:t>
      </w:r>
      <w:r w:rsidR="00984706" w:rsidRPr="00984706">
        <w:rPr>
          <w:rFonts w:ascii="Calibri" w:hAnsi="Calibri" w:cs="Calibri"/>
          <w:sz w:val="22"/>
          <w:szCs w:val="22"/>
        </w:rPr>
        <w:t xml:space="preserve">opusieron en diversas ocasiones a </w:t>
      </w:r>
      <w:r>
        <w:rPr>
          <w:rFonts w:ascii="Calibri" w:hAnsi="Calibri" w:cs="Calibri"/>
          <w:sz w:val="22"/>
          <w:szCs w:val="22"/>
        </w:rPr>
        <w:t xml:space="preserve">que Mohamed y Moham Ben </w:t>
      </w:r>
      <w:r w:rsidR="00984706" w:rsidRPr="00984706">
        <w:rPr>
          <w:rFonts w:ascii="Calibri" w:hAnsi="Calibri" w:cs="Calibri"/>
          <w:sz w:val="22"/>
          <w:szCs w:val="22"/>
        </w:rPr>
        <w:t>Abd</w:t>
      </w:r>
      <w:r>
        <w:rPr>
          <w:rFonts w:ascii="Calibri" w:hAnsi="Calibri" w:cs="Calibri"/>
          <w:sz w:val="22"/>
          <w:szCs w:val="22"/>
        </w:rPr>
        <w:t>-</w:t>
      </w:r>
      <w:r w:rsidR="00984706" w:rsidRPr="00984706">
        <w:rPr>
          <w:rFonts w:ascii="Calibri" w:hAnsi="Calibri" w:cs="Calibri"/>
          <w:sz w:val="22"/>
          <w:szCs w:val="22"/>
        </w:rPr>
        <w:t>el</w:t>
      </w:r>
      <w:r>
        <w:rPr>
          <w:rFonts w:ascii="Calibri" w:hAnsi="Calibri" w:cs="Calibri"/>
          <w:sz w:val="22"/>
          <w:szCs w:val="22"/>
        </w:rPr>
        <w:t>-</w:t>
      </w:r>
      <w:r w:rsidR="00984706" w:rsidRPr="00984706">
        <w:rPr>
          <w:rFonts w:ascii="Calibri" w:hAnsi="Calibri" w:cs="Calibri"/>
          <w:sz w:val="22"/>
          <w:szCs w:val="22"/>
        </w:rPr>
        <w:t xml:space="preserve">Krim, </w:t>
      </w:r>
      <w:r>
        <w:rPr>
          <w:rFonts w:ascii="Calibri" w:hAnsi="Calibri" w:cs="Calibri"/>
          <w:sz w:val="22"/>
          <w:szCs w:val="22"/>
        </w:rPr>
        <w:t xml:space="preserve">les ordenase actuar bajo sus mandatos, </w:t>
      </w:r>
      <w:r w:rsidR="00984706" w:rsidRPr="00984706">
        <w:rPr>
          <w:rFonts w:ascii="Calibri" w:hAnsi="Calibri" w:cs="Calibri"/>
          <w:sz w:val="22"/>
          <w:szCs w:val="22"/>
        </w:rPr>
        <w:t>cuestionando su autoridad en</w:t>
      </w:r>
      <w:r w:rsidR="00984706">
        <w:rPr>
          <w:rFonts w:ascii="Calibri" w:hAnsi="Calibri" w:cs="Calibri"/>
          <w:sz w:val="22"/>
          <w:szCs w:val="22"/>
        </w:rPr>
        <w:t xml:space="preserve"> </w:t>
      </w:r>
      <w:r>
        <w:rPr>
          <w:rFonts w:ascii="Calibri" w:hAnsi="Calibri" w:cs="Calibri"/>
          <w:sz w:val="22"/>
          <w:szCs w:val="22"/>
        </w:rPr>
        <w:t>algunas de las k</w:t>
      </w:r>
      <w:r w:rsidR="00984706" w:rsidRPr="00984706">
        <w:rPr>
          <w:rFonts w:ascii="Calibri" w:hAnsi="Calibri" w:cs="Calibri"/>
          <w:sz w:val="22"/>
          <w:szCs w:val="22"/>
        </w:rPr>
        <w:t>abilas</w:t>
      </w:r>
      <w:r>
        <w:rPr>
          <w:rFonts w:ascii="Calibri" w:hAnsi="Calibri" w:cs="Calibri"/>
          <w:sz w:val="22"/>
          <w:szCs w:val="22"/>
        </w:rPr>
        <w:t xml:space="preserve"> contrarias a los </w:t>
      </w:r>
      <w:r w:rsidR="00984706" w:rsidRPr="00984706">
        <w:rPr>
          <w:rFonts w:ascii="Calibri" w:hAnsi="Calibri" w:cs="Calibri"/>
          <w:sz w:val="22"/>
          <w:szCs w:val="22"/>
        </w:rPr>
        <w:t>Beni Urriagel. Las órdenes del</w:t>
      </w:r>
      <w:r>
        <w:rPr>
          <w:rFonts w:ascii="Calibri" w:hAnsi="Calibri" w:cs="Calibri"/>
          <w:sz w:val="22"/>
          <w:szCs w:val="22"/>
        </w:rPr>
        <w:t xml:space="preserve"> clan </w:t>
      </w:r>
      <w:r w:rsidR="00984706" w:rsidRPr="00984706">
        <w:rPr>
          <w:rFonts w:ascii="Calibri" w:hAnsi="Calibri" w:cs="Calibri"/>
          <w:sz w:val="22"/>
          <w:szCs w:val="22"/>
        </w:rPr>
        <w:t>rifeño</w:t>
      </w:r>
      <w:r>
        <w:rPr>
          <w:rFonts w:ascii="Calibri" w:hAnsi="Calibri" w:cs="Calibri"/>
          <w:sz w:val="22"/>
          <w:szCs w:val="22"/>
        </w:rPr>
        <w:t xml:space="preserve"> Abd-el-Krim,</w:t>
      </w:r>
      <w:r w:rsidR="00984706" w:rsidRPr="00984706">
        <w:rPr>
          <w:rFonts w:ascii="Calibri" w:hAnsi="Calibri" w:cs="Calibri"/>
          <w:sz w:val="22"/>
          <w:szCs w:val="22"/>
        </w:rPr>
        <w:t xml:space="preserve"> para </w:t>
      </w:r>
      <w:r>
        <w:rPr>
          <w:rFonts w:ascii="Calibri" w:hAnsi="Calibri" w:cs="Calibri"/>
          <w:sz w:val="22"/>
          <w:szCs w:val="22"/>
        </w:rPr>
        <w:t>que fuesen enviadas a su kabila</w:t>
      </w:r>
      <w:r w:rsidR="00984706" w:rsidRPr="00984706">
        <w:rPr>
          <w:rFonts w:ascii="Calibri" w:hAnsi="Calibri" w:cs="Calibri"/>
          <w:sz w:val="22"/>
          <w:szCs w:val="22"/>
        </w:rPr>
        <w:t xml:space="preserve"> </w:t>
      </w:r>
      <w:r>
        <w:rPr>
          <w:rFonts w:ascii="Calibri" w:hAnsi="Calibri" w:cs="Calibri"/>
          <w:sz w:val="22"/>
          <w:szCs w:val="22"/>
        </w:rPr>
        <w:t xml:space="preserve">los </w:t>
      </w:r>
      <w:r w:rsidR="00984706" w:rsidRPr="00984706">
        <w:rPr>
          <w:rFonts w:ascii="Calibri" w:hAnsi="Calibri" w:cs="Calibri"/>
          <w:sz w:val="22"/>
          <w:szCs w:val="22"/>
        </w:rPr>
        <w:t xml:space="preserve">prisioneros y </w:t>
      </w:r>
      <w:r>
        <w:rPr>
          <w:rFonts w:ascii="Calibri" w:hAnsi="Calibri" w:cs="Calibri"/>
          <w:sz w:val="22"/>
          <w:szCs w:val="22"/>
        </w:rPr>
        <w:t xml:space="preserve">las </w:t>
      </w:r>
      <w:r w:rsidR="00984706" w:rsidRPr="00984706">
        <w:rPr>
          <w:rFonts w:ascii="Calibri" w:hAnsi="Calibri" w:cs="Calibri"/>
          <w:sz w:val="22"/>
          <w:szCs w:val="22"/>
        </w:rPr>
        <w:t xml:space="preserve">armas no fueron escuchadas en distintas </w:t>
      </w:r>
      <w:r>
        <w:rPr>
          <w:rFonts w:ascii="Calibri" w:hAnsi="Calibri" w:cs="Calibri"/>
          <w:sz w:val="22"/>
          <w:szCs w:val="22"/>
        </w:rPr>
        <w:t>k</w:t>
      </w:r>
      <w:r w:rsidR="00984706" w:rsidRPr="00984706">
        <w:rPr>
          <w:rFonts w:ascii="Calibri" w:hAnsi="Calibri" w:cs="Calibri"/>
          <w:sz w:val="22"/>
          <w:szCs w:val="22"/>
        </w:rPr>
        <w:t>abilas,</w:t>
      </w:r>
      <w:r w:rsidR="00984706">
        <w:rPr>
          <w:rFonts w:ascii="Calibri" w:hAnsi="Calibri" w:cs="Calibri"/>
          <w:sz w:val="22"/>
          <w:szCs w:val="22"/>
        </w:rPr>
        <w:t xml:space="preserve"> </w:t>
      </w:r>
      <w:r w:rsidR="00984706" w:rsidRPr="00984706">
        <w:rPr>
          <w:rFonts w:ascii="Calibri" w:hAnsi="Calibri" w:cs="Calibri"/>
          <w:sz w:val="22"/>
          <w:szCs w:val="22"/>
        </w:rPr>
        <w:t>a pesar de que se lleg</w:t>
      </w:r>
      <w:r w:rsidR="00751C78">
        <w:rPr>
          <w:rFonts w:ascii="Calibri" w:hAnsi="Calibri" w:cs="Calibri"/>
          <w:sz w:val="22"/>
          <w:szCs w:val="22"/>
        </w:rPr>
        <w:t>aron</w:t>
      </w:r>
      <w:r w:rsidR="00984706" w:rsidRPr="00984706">
        <w:rPr>
          <w:rFonts w:ascii="Calibri" w:hAnsi="Calibri" w:cs="Calibri"/>
          <w:sz w:val="22"/>
          <w:szCs w:val="22"/>
        </w:rPr>
        <w:t xml:space="preserve"> a</w:t>
      </w:r>
      <w:r>
        <w:rPr>
          <w:rFonts w:ascii="Calibri" w:hAnsi="Calibri" w:cs="Calibri"/>
          <w:sz w:val="22"/>
          <w:szCs w:val="22"/>
        </w:rPr>
        <w:t xml:space="preserve"> establecer</w:t>
      </w:r>
      <w:r w:rsidR="00984706" w:rsidRPr="00984706">
        <w:rPr>
          <w:rFonts w:ascii="Calibri" w:hAnsi="Calibri" w:cs="Calibri"/>
          <w:sz w:val="22"/>
          <w:szCs w:val="22"/>
        </w:rPr>
        <w:t xml:space="preserve"> </w:t>
      </w:r>
      <w:r w:rsidR="00751C78">
        <w:rPr>
          <w:rFonts w:ascii="Calibri" w:hAnsi="Calibri" w:cs="Calibri"/>
          <w:sz w:val="22"/>
          <w:szCs w:val="22"/>
        </w:rPr>
        <w:t xml:space="preserve">multas y pena de muerte </w:t>
      </w:r>
      <w:r w:rsidR="00984706" w:rsidRPr="00984706">
        <w:rPr>
          <w:rFonts w:ascii="Calibri" w:hAnsi="Calibri" w:cs="Calibri"/>
          <w:sz w:val="22"/>
          <w:szCs w:val="22"/>
        </w:rPr>
        <w:t>para aquellos que trat</w:t>
      </w:r>
      <w:r w:rsidR="00751C78">
        <w:rPr>
          <w:rFonts w:ascii="Calibri" w:hAnsi="Calibri" w:cs="Calibri"/>
          <w:sz w:val="22"/>
          <w:szCs w:val="22"/>
        </w:rPr>
        <w:t>asen</w:t>
      </w:r>
      <w:r w:rsidR="00984706">
        <w:rPr>
          <w:rFonts w:ascii="Calibri" w:hAnsi="Calibri" w:cs="Calibri"/>
          <w:sz w:val="22"/>
          <w:szCs w:val="22"/>
        </w:rPr>
        <w:t xml:space="preserve"> </w:t>
      </w:r>
      <w:r w:rsidR="00984706" w:rsidRPr="00984706">
        <w:rPr>
          <w:rFonts w:ascii="Calibri" w:hAnsi="Calibri" w:cs="Calibri"/>
          <w:sz w:val="22"/>
          <w:szCs w:val="22"/>
        </w:rPr>
        <w:t>d</w:t>
      </w:r>
      <w:r w:rsidR="00751C78">
        <w:rPr>
          <w:rFonts w:ascii="Calibri" w:hAnsi="Calibri" w:cs="Calibri"/>
          <w:sz w:val="22"/>
          <w:szCs w:val="22"/>
        </w:rPr>
        <w:t xml:space="preserve">e </w:t>
      </w:r>
      <w:r w:rsidR="00984706" w:rsidRPr="00984706">
        <w:rPr>
          <w:rFonts w:ascii="Calibri" w:hAnsi="Calibri" w:cs="Calibri"/>
          <w:sz w:val="22"/>
          <w:szCs w:val="22"/>
        </w:rPr>
        <w:t>negociar con los españoles.</w:t>
      </w:r>
      <w:r>
        <w:rPr>
          <w:rFonts w:ascii="Calibri" w:hAnsi="Calibri" w:cs="Calibri"/>
          <w:sz w:val="22"/>
          <w:szCs w:val="22"/>
        </w:rPr>
        <w:t xml:space="preserve"> </w:t>
      </w:r>
    </w:p>
    <w:p w14:paraId="086ED60D" w14:textId="35E0E34E" w:rsidR="00984706" w:rsidRDefault="00A42489" w:rsidP="00A42489">
      <w:pPr>
        <w:jc w:val="both"/>
        <w:rPr>
          <w:rFonts w:ascii="Calibri" w:hAnsi="Calibri" w:cs="Calibri"/>
          <w:sz w:val="22"/>
          <w:szCs w:val="22"/>
        </w:rPr>
      </w:pPr>
      <w:r w:rsidRPr="00A42489">
        <w:rPr>
          <w:rFonts w:ascii="Calibri" w:hAnsi="Calibri" w:cs="Calibri"/>
          <w:sz w:val="22"/>
          <w:szCs w:val="22"/>
        </w:rPr>
        <w:t xml:space="preserve">Entre los </w:t>
      </w:r>
      <w:r w:rsidR="00751C78">
        <w:rPr>
          <w:rFonts w:ascii="Calibri" w:hAnsi="Calibri" w:cs="Calibri"/>
          <w:sz w:val="22"/>
          <w:szCs w:val="22"/>
        </w:rPr>
        <w:t>J</w:t>
      </w:r>
      <w:r w:rsidRPr="00A42489">
        <w:rPr>
          <w:rFonts w:ascii="Calibri" w:hAnsi="Calibri" w:cs="Calibri"/>
          <w:sz w:val="22"/>
          <w:szCs w:val="22"/>
        </w:rPr>
        <w:t xml:space="preserve">efes </w:t>
      </w:r>
      <w:r w:rsidR="00751C78">
        <w:rPr>
          <w:rFonts w:ascii="Calibri" w:hAnsi="Calibri" w:cs="Calibri"/>
          <w:sz w:val="22"/>
          <w:szCs w:val="22"/>
        </w:rPr>
        <w:t xml:space="preserve">y Kaids </w:t>
      </w:r>
      <w:r w:rsidRPr="00A42489">
        <w:rPr>
          <w:rFonts w:ascii="Calibri" w:hAnsi="Calibri" w:cs="Calibri"/>
          <w:sz w:val="22"/>
          <w:szCs w:val="22"/>
        </w:rPr>
        <w:t xml:space="preserve">de </w:t>
      </w:r>
      <w:r w:rsidR="00751C78">
        <w:rPr>
          <w:rFonts w:ascii="Calibri" w:hAnsi="Calibri" w:cs="Calibri"/>
          <w:sz w:val="22"/>
          <w:szCs w:val="22"/>
        </w:rPr>
        <w:t>las k</w:t>
      </w:r>
      <w:r w:rsidRPr="00A42489">
        <w:rPr>
          <w:rFonts w:ascii="Calibri" w:hAnsi="Calibri" w:cs="Calibri"/>
          <w:sz w:val="22"/>
          <w:szCs w:val="22"/>
        </w:rPr>
        <w:t>abilas que actuaron al margen de la autoridad de</w:t>
      </w:r>
      <w:r w:rsidR="00751C78">
        <w:rPr>
          <w:rFonts w:ascii="Calibri" w:hAnsi="Calibri" w:cs="Calibri"/>
          <w:sz w:val="22"/>
          <w:szCs w:val="22"/>
        </w:rPr>
        <w:t>l clan de los hermanos</w:t>
      </w:r>
      <w:r w:rsidRPr="00A42489">
        <w:rPr>
          <w:rFonts w:ascii="Calibri" w:hAnsi="Calibri" w:cs="Calibri"/>
          <w:sz w:val="22"/>
          <w:szCs w:val="22"/>
        </w:rPr>
        <w:t xml:space="preserve"> A</w:t>
      </w:r>
      <w:r>
        <w:rPr>
          <w:rFonts w:ascii="Calibri" w:hAnsi="Calibri" w:cs="Calibri"/>
          <w:sz w:val="22"/>
          <w:szCs w:val="22"/>
        </w:rPr>
        <w:t>bd-el-Krim</w:t>
      </w:r>
      <w:r w:rsidR="00751C78">
        <w:rPr>
          <w:rFonts w:ascii="Calibri" w:hAnsi="Calibri" w:cs="Calibri"/>
          <w:sz w:val="22"/>
          <w:szCs w:val="22"/>
        </w:rPr>
        <w:t>,</w:t>
      </w:r>
      <w:r>
        <w:rPr>
          <w:rFonts w:ascii="Calibri" w:hAnsi="Calibri" w:cs="Calibri"/>
          <w:sz w:val="22"/>
          <w:szCs w:val="22"/>
        </w:rPr>
        <w:t xml:space="preserve"> </w:t>
      </w:r>
      <w:r w:rsidRPr="00A42489">
        <w:rPr>
          <w:rFonts w:ascii="Calibri" w:hAnsi="Calibri" w:cs="Calibri"/>
          <w:sz w:val="22"/>
          <w:szCs w:val="22"/>
        </w:rPr>
        <w:t>se encontr</w:t>
      </w:r>
      <w:r w:rsidR="00751C78">
        <w:rPr>
          <w:rFonts w:ascii="Calibri" w:hAnsi="Calibri" w:cs="Calibri"/>
          <w:sz w:val="22"/>
          <w:szCs w:val="22"/>
        </w:rPr>
        <w:t xml:space="preserve">ó el Jefe de la kabila de Beni-Said, </w:t>
      </w:r>
      <w:r w:rsidRPr="00A42489">
        <w:rPr>
          <w:rFonts w:ascii="Calibri" w:hAnsi="Calibri" w:cs="Calibri"/>
          <w:sz w:val="22"/>
          <w:szCs w:val="22"/>
        </w:rPr>
        <w:t xml:space="preserve"> Kaddu</w:t>
      </w:r>
      <w:r w:rsidR="00751C78">
        <w:rPr>
          <w:rFonts w:ascii="Calibri" w:hAnsi="Calibri" w:cs="Calibri"/>
          <w:sz w:val="22"/>
          <w:szCs w:val="22"/>
        </w:rPr>
        <w:t>r-</w:t>
      </w:r>
      <w:r w:rsidRPr="00A42489">
        <w:rPr>
          <w:rFonts w:ascii="Calibri" w:hAnsi="Calibri" w:cs="Calibri"/>
          <w:sz w:val="22"/>
          <w:szCs w:val="22"/>
        </w:rPr>
        <w:t>ben</w:t>
      </w:r>
      <w:r w:rsidR="00751C78">
        <w:rPr>
          <w:rFonts w:ascii="Calibri" w:hAnsi="Calibri" w:cs="Calibri"/>
          <w:sz w:val="22"/>
          <w:szCs w:val="22"/>
        </w:rPr>
        <w:t>-</w:t>
      </w:r>
      <w:r w:rsidRPr="00A42489">
        <w:rPr>
          <w:rFonts w:ascii="Calibri" w:hAnsi="Calibri" w:cs="Calibri"/>
          <w:sz w:val="22"/>
          <w:szCs w:val="22"/>
        </w:rPr>
        <w:t>Amar</w:t>
      </w:r>
      <w:r w:rsidR="00751C78">
        <w:rPr>
          <w:rFonts w:ascii="Calibri" w:hAnsi="Calibri" w:cs="Calibri"/>
          <w:sz w:val="22"/>
          <w:szCs w:val="22"/>
        </w:rPr>
        <w:t xml:space="preserve">. Este líder se caracterizó a comienzos de 1921, por la sumisión que presentó a las fuerzas españolas, cuando estas se aproximaron a su territorio. </w:t>
      </w:r>
      <w:r w:rsidR="00751C78" w:rsidRPr="00A42489">
        <w:rPr>
          <w:rFonts w:ascii="Calibri" w:hAnsi="Calibri" w:cs="Calibri"/>
          <w:sz w:val="22"/>
          <w:szCs w:val="22"/>
        </w:rPr>
        <w:t>Kaddu</w:t>
      </w:r>
      <w:r w:rsidR="00751C78">
        <w:rPr>
          <w:rFonts w:ascii="Calibri" w:hAnsi="Calibri" w:cs="Calibri"/>
          <w:sz w:val="22"/>
          <w:szCs w:val="22"/>
        </w:rPr>
        <w:t>r-</w:t>
      </w:r>
      <w:r w:rsidR="00751C78" w:rsidRPr="00A42489">
        <w:rPr>
          <w:rFonts w:ascii="Calibri" w:hAnsi="Calibri" w:cs="Calibri"/>
          <w:sz w:val="22"/>
          <w:szCs w:val="22"/>
        </w:rPr>
        <w:t>ben</w:t>
      </w:r>
      <w:r w:rsidR="00751C78">
        <w:rPr>
          <w:rFonts w:ascii="Calibri" w:hAnsi="Calibri" w:cs="Calibri"/>
          <w:sz w:val="22"/>
          <w:szCs w:val="22"/>
        </w:rPr>
        <w:t>-</w:t>
      </w:r>
      <w:r w:rsidR="00751C78" w:rsidRPr="00A42489">
        <w:rPr>
          <w:rFonts w:ascii="Calibri" w:hAnsi="Calibri" w:cs="Calibri"/>
          <w:sz w:val="22"/>
          <w:szCs w:val="22"/>
        </w:rPr>
        <w:t>Amar</w:t>
      </w:r>
      <w:r w:rsidR="00751C78">
        <w:rPr>
          <w:rFonts w:ascii="Calibri" w:hAnsi="Calibri" w:cs="Calibri"/>
          <w:sz w:val="22"/>
          <w:szCs w:val="22"/>
        </w:rPr>
        <w:t xml:space="preserve"> participó en los acuerdos de rendición de las posiciones de Dar-Kebdani y de Monte Arruit, donde en ambos lugares se cometieron sendas masacres y atrocidades por parte de las harkas insurgentes contra las tropas españolas completamente desarmadas. Otro dirigente que se manifestó contrario al clan Abd-el-Krim fue </w:t>
      </w:r>
      <w:r w:rsidRPr="00A42489">
        <w:rPr>
          <w:rFonts w:ascii="Calibri" w:hAnsi="Calibri" w:cs="Calibri"/>
          <w:sz w:val="22"/>
          <w:szCs w:val="22"/>
        </w:rPr>
        <w:t>A</w:t>
      </w:r>
      <w:r>
        <w:rPr>
          <w:rFonts w:ascii="Calibri" w:hAnsi="Calibri" w:cs="Calibri"/>
          <w:sz w:val="22"/>
          <w:szCs w:val="22"/>
        </w:rPr>
        <w:t>bd-</w:t>
      </w:r>
      <w:r w:rsidRPr="00A42489">
        <w:rPr>
          <w:rFonts w:ascii="Calibri" w:hAnsi="Calibri" w:cs="Calibri"/>
          <w:sz w:val="22"/>
          <w:szCs w:val="22"/>
        </w:rPr>
        <w:t>el</w:t>
      </w:r>
      <w:r>
        <w:rPr>
          <w:rFonts w:ascii="Calibri" w:hAnsi="Calibri" w:cs="Calibri"/>
          <w:sz w:val="22"/>
          <w:szCs w:val="22"/>
        </w:rPr>
        <w:t>-</w:t>
      </w:r>
      <w:r w:rsidRPr="00A42489">
        <w:rPr>
          <w:rFonts w:ascii="Calibri" w:hAnsi="Calibri" w:cs="Calibri"/>
          <w:sz w:val="22"/>
          <w:szCs w:val="22"/>
        </w:rPr>
        <w:t xml:space="preserve">Malek, </w:t>
      </w:r>
      <w:r w:rsidR="00751C78">
        <w:rPr>
          <w:rFonts w:ascii="Calibri" w:hAnsi="Calibri" w:cs="Calibri"/>
          <w:sz w:val="22"/>
          <w:szCs w:val="22"/>
        </w:rPr>
        <w:t xml:space="preserve">descontento con toda la acción que se llevó durante el verano de 1921, se apartó de la insurgencia y </w:t>
      </w:r>
      <w:r w:rsidRPr="00A42489">
        <w:rPr>
          <w:rFonts w:ascii="Calibri" w:hAnsi="Calibri" w:cs="Calibri"/>
          <w:sz w:val="22"/>
          <w:szCs w:val="22"/>
        </w:rPr>
        <w:t>en noviembre de 1921 comenzó a hostilizar a las tropas de A</w:t>
      </w:r>
      <w:r>
        <w:rPr>
          <w:rFonts w:ascii="Calibri" w:hAnsi="Calibri" w:cs="Calibri"/>
          <w:sz w:val="22"/>
          <w:szCs w:val="22"/>
        </w:rPr>
        <w:t>bd-el-Krim</w:t>
      </w:r>
      <w:r w:rsidRPr="00A42489">
        <w:rPr>
          <w:rFonts w:ascii="Calibri" w:hAnsi="Calibri" w:cs="Calibri"/>
          <w:sz w:val="22"/>
          <w:szCs w:val="22"/>
        </w:rPr>
        <w:t xml:space="preserve"> el sur</w:t>
      </w:r>
      <w:r w:rsidR="00751C78">
        <w:rPr>
          <w:rFonts w:ascii="Calibri" w:hAnsi="Calibri" w:cs="Calibri"/>
          <w:sz w:val="22"/>
          <w:szCs w:val="22"/>
        </w:rPr>
        <w:t>.</w:t>
      </w:r>
    </w:p>
    <w:p w14:paraId="6A682654" w14:textId="6970208A" w:rsidR="00A377C8" w:rsidRPr="009902A8" w:rsidRDefault="0001552D" w:rsidP="00192BCA">
      <w:pPr>
        <w:jc w:val="both"/>
        <w:rPr>
          <w:rFonts w:ascii="Calibri" w:hAnsi="Calibri" w:cs="Calibri"/>
          <w:sz w:val="22"/>
          <w:szCs w:val="22"/>
        </w:rPr>
      </w:pPr>
      <w:r w:rsidRPr="0001552D">
        <w:rPr>
          <w:rFonts w:ascii="Calibri" w:hAnsi="Calibri" w:cs="Calibri"/>
          <w:sz w:val="22"/>
          <w:szCs w:val="22"/>
        </w:rPr>
        <w:t>El avance</w:t>
      </w:r>
      <w:r>
        <w:rPr>
          <w:rFonts w:ascii="Calibri" w:hAnsi="Calibri" w:cs="Calibri"/>
          <w:sz w:val="22"/>
          <w:szCs w:val="22"/>
        </w:rPr>
        <w:t xml:space="preserve"> de las fuerzas del Ejército de España</w:t>
      </w:r>
      <w:r w:rsidRPr="0001552D">
        <w:rPr>
          <w:rFonts w:ascii="Calibri" w:hAnsi="Calibri" w:cs="Calibri"/>
          <w:sz w:val="22"/>
          <w:szCs w:val="22"/>
        </w:rPr>
        <w:t xml:space="preserve"> durante la primera fase de</w:t>
      </w:r>
      <w:r>
        <w:rPr>
          <w:rFonts w:ascii="Calibri" w:hAnsi="Calibri" w:cs="Calibri"/>
          <w:sz w:val="22"/>
          <w:szCs w:val="22"/>
        </w:rPr>
        <w:t xml:space="preserve"> </w:t>
      </w:r>
      <w:r w:rsidRPr="0001552D">
        <w:rPr>
          <w:rFonts w:ascii="Calibri" w:hAnsi="Calibri" w:cs="Calibri"/>
          <w:sz w:val="22"/>
          <w:szCs w:val="22"/>
        </w:rPr>
        <w:t xml:space="preserve">las operaciones se </w:t>
      </w:r>
      <w:r>
        <w:rPr>
          <w:rFonts w:ascii="Calibri" w:hAnsi="Calibri" w:cs="Calibri"/>
          <w:sz w:val="22"/>
          <w:szCs w:val="22"/>
        </w:rPr>
        <w:t>ralentizó</w:t>
      </w:r>
      <w:r w:rsidRPr="0001552D">
        <w:rPr>
          <w:rFonts w:ascii="Calibri" w:hAnsi="Calibri" w:cs="Calibri"/>
          <w:sz w:val="22"/>
          <w:szCs w:val="22"/>
        </w:rPr>
        <w:t xml:space="preserve"> por la presencia de</w:t>
      </w:r>
      <w:r>
        <w:rPr>
          <w:rFonts w:ascii="Calibri" w:hAnsi="Calibri" w:cs="Calibri"/>
          <w:sz w:val="22"/>
          <w:szCs w:val="22"/>
        </w:rPr>
        <w:t xml:space="preserve"> numerosas harkas</w:t>
      </w:r>
      <w:r w:rsidRPr="0001552D">
        <w:rPr>
          <w:rFonts w:ascii="Calibri" w:hAnsi="Calibri" w:cs="Calibri"/>
          <w:sz w:val="22"/>
          <w:szCs w:val="22"/>
        </w:rPr>
        <w:t xml:space="preserve"> rifeñ</w:t>
      </w:r>
      <w:r>
        <w:rPr>
          <w:rFonts w:ascii="Calibri" w:hAnsi="Calibri" w:cs="Calibri"/>
          <w:sz w:val="22"/>
          <w:szCs w:val="22"/>
        </w:rPr>
        <w:t>a</w:t>
      </w:r>
      <w:r w:rsidRPr="0001552D">
        <w:rPr>
          <w:rFonts w:ascii="Calibri" w:hAnsi="Calibri" w:cs="Calibri"/>
          <w:sz w:val="22"/>
          <w:szCs w:val="22"/>
        </w:rPr>
        <w:t>s</w:t>
      </w:r>
      <w:r>
        <w:rPr>
          <w:rFonts w:ascii="Calibri" w:hAnsi="Calibri" w:cs="Calibri"/>
          <w:sz w:val="22"/>
          <w:szCs w:val="22"/>
        </w:rPr>
        <w:t xml:space="preserve"> que resistieron en</w:t>
      </w:r>
      <w:r w:rsidRPr="0001552D">
        <w:rPr>
          <w:rFonts w:ascii="Calibri" w:hAnsi="Calibri" w:cs="Calibri"/>
          <w:sz w:val="22"/>
          <w:szCs w:val="22"/>
        </w:rPr>
        <w:t xml:space="preserve"> las distintas posiciones que se fueron re</w:t>
      </w:r>
      <w:r>
        <w:rPr>
          <w:rFonts w:ascii="Calibri" w:hAnsi="Calibri" w:cs="Calibri"/>
          <w:sz w:val="22"/>
          <w:szCs w:val="22"/>
        </w:rPr>
        <w:t>cuperando</w:t>
      </w:r>
      <w:r w:rsidRPr="0001552D">
        <w:rPr>
          <w:rFonts w:ascii="Calibri" w:hAnsi="Calibri" w:cs="Calibri"/>
          <w:sz w:val="22"/>
          <w:szCs w:val="22"/>
        </w:rPr>
        <w:t>.</w:t>
      </w:r>
      <w:r>
        <w:rPr>
          <w:rFonts w:ascii="Calibri" w:hAnsi="Calibri" w:cs="Calibri"/>
          <w:b/>
          <w:bCs/>
          <w:sz w:val="22"/>
          <w:szCs w:val="22"/>
        </w:rPr>
        <w:t xml:space="preserve"> </w:t>
      </w:r>
      <w:r w:rsidRPr="0001552D">
        <w:rPr>
          <w:rFonts w:ascii="Calibri" w:hAnsi="Calibri" w:cs="Calibri"/>
          <w:sz w:val="22"/>
          <w:szCs w:val="22"/>
        </w:rPr>
        <w:t>Cuando las harkas rifeñas</w:t>
      </w:r>
      <w:r>
        <w:rPr>
          <w:rFonts w:ascii="Calibri" w:hAnsi="Calibri" w:cs="Calibri"/>
          <w:sz w:val="22"/>
          <w:szCs w:val="22"/>
        </w:rPr>
        <w:t xml:space="preserve"> comenzaron a retirarse d</w:t>
      </w:r>
      <w:r w:rsidRPr="0001552D">
        <w:rPr>
          <w:rFonts w:ascii="Calibri" w:hAnsi="Calibri" w:cs="Calibri"/>
          <w:sz w:val="22"/>
          <w:szCs w:val="22"/>
        </w:rPr>
        <w:t>el</w:t>
      </w:r>
      <w:r>
        <w:rPr>
          <w:rFonts w:ascii="Calibri" w:hAnsi="Calibri" w:cs="Calibri"/>
          <w:sz w:val="22"/>
          <w:szCs w:val="22"/>
        </w:rPr>
        <w:t xml:space="preserve"> </w:t>
      </w:r>
      <w:r w:rsidRPr="0001552D">
        <w:rPr>
          <w:rFonts w:ascii="Calibri" w:hAnsi="Calibri" w:cs="Calibri"/>
          <w:sz w:val="22"/>
          <w:szCs w:val="22"/>
        </w:rPr>
        <w:t>territorio de</w:t>
      </w:r>
      <w:r>
        <w:rPr>
          <w:rFonts w:ascii="Calibri" w:hAnsi="Calibri" w:cs="Calibri"/>
          <w:sz w:val="22"/>
          <w:szCs w:val="22"/>
        </w:rPr>
        <w:t xml:space="preserve"> </w:t>
      </w:r>
      <w:r w:rsidRPr="0001552D">
        <w:rPr>
          <w:rFonts w:ascii="Calibri" w:hAnsi="Calibri" w:cs="Calibri"/>
          <w:sz w:val="22"/>
          <w:szCs w:val="22"/>
        </w:rPr>
        <w:t xml:space="preserve">Guelaya, el avance </w:t>
      </w:r>
      <w:r>
        <w:rPr>
          <w:rFonts w:ascii="Calibri" w:hAnsi="Calibri" w:cs="Calibri"/>
          <w:sz w:val="22"/>
          <w:szCs w:val="22"/>
        </w:rPr>
        <w:t xml:space="preserve">del Ejército </w:t>
      </w:r>
      <w:r w:rsidRPr="0001552D">
        <w:rPr>
          <w:rFonts w:ascii="Calibri" w:hAnsi="Calibri" w:cs="Calibri"/>
          <w:sz w:val="22"/>
          <w:szCs w:val="22"/>
        </w:rPr>
        <w:t>español resultó más</w:t>
      </w:r>
      <w:r>
        <w:rPr>
          <w:rFonts w:ascii="Calibri" w:hAnsi="Calibri" w:cs="Calibri"/>
          <w:sz w:val="22"/>
          <w:szCs w:val="22"/>
        </w:rPr>
        <w:t xml:space="preserve"> efectivo</w:t>
      </w:r>
      <w:r w:rsidRPr="0001552D">
        <w:rPr>
          <w:rFonts w:ascii="Calibri" w:hAnsi="Calibri" w:cs="Calibri"/>
          <w:sz w:val="22"/>
          <w:szCs w:val="22"/>
        </w:rPr>
        <w:t>,</w:t>
      </w:r>
      <w:r>
        <w:rPr>
          <w:rFonts w:ascii="Calibri" w:hAnsi="Calibri" w:cs="Calibri"/>
          <w:sz w:val="22"/>
          <w:szCs w:val="22"/>
        </w:rPr>
        <w:t xml:space="preserve"> que al sobrepasar</w:t>
      </w:r>
      <w:r w:rsidRPr="0001552D">
        <w:rPr>
          <w:rFonts w:ascii="Calibri" w:hAnsi="Calibri" w:cs="Calibri"/>
          <w:sz w:val="22"/>
          <w:szCs w:val="22"/>
        </w:rPr>
        <w:t xml:space="preserve"> el río Kert, </w:t>
      </w:r>
      <w:r>
        <w:rPr>
          <w:rFonts w:ascii="Calibri" w:hAnsi="Calibri" w:cs="Calibri"/>
          <w:sz w:val="22"/>
          <w:szCs w:val="22"/>
        </w:rPr>
        <w:t>quedó fijado y establecido el</w:t>
      </w:r>
      <w:r w:rsidRPr="0001552D">
        <w:rPr>
          <w:rFonts w:ascii="Calibri" w:hAnsi="Calibri" w:cs="Calibri"/>
          <w:sz w:val="22"/>
          <w:szCs w:val="22"/>
        </w:rPr>
        <w:t xml:space="preserve"> l</w:t>
      </w:r>
      <w:r>
        <w:rPr>
          <w:rFonts w:ascii="Calibri" w:hAnsi="Calibri" w:cs="Calibri"/>
          <w:sz w:val="22"/>
          <w:szCs w:val="22"/>
        </w:rPr>
        <w:t>í</w:t>
      </w:r>
      <w:r w:rsidRPr="0001552D">
        <w:rPr>
          <w:rFonts w:ascii="Calibri" w:hAnsi="Calibri" w:cs="Calibri"/>
          <w:sz w:val="22"/>
          <w:szCs w:val="22"/>
        </w:rPr>
        <w:t>mite de las posiciones españolas.</w:t>
      </w:r>
      <w:r>
        <w:rPr>
          <w:rFonts w:ascii="Calibri" w:hAnsi="Calibri" w:cs="Calibri"/>
          <w:sz w:val="22"/>
          <w:szCs w:val="22"/>
        </w:rPr>
        <w:t xml:space="preserve"> Frente a esta situación, Mohamed Ben Abdel-Krim </w:t>
      </w:r>
      <w:r w:rsidRPr="0001552D">
        <w:rPr>
          <w:rFonts w:ascii="Calibri" w:hAnsi="Calibri" w:cs="Calibri"/>
          <w:sz w:val="22"/>
          <w:szCs w:val="22"/>
        </w:rPr>
        <w:t>despleg</w:t>
      </w:r>
      <w:r>
        <w:rPr>
          <w:rFonts w:ascii="Calibri" w:hAnsi="Calibri" w:cs="Calibri"/>
          <w:sz w:val="22"/>
          <w:szCs w:val="22"/>
        </w:rPr>
        <w:t>ó</w:t>
      </w:r>
      <w:r w:rsidRPr="0001552D">
        <w:rPr>
          <w:rFonts w:ascii="Calibri" w:hAnsi="Calibri" w:cs="Calibri"/>
          <w:sz w:val="22"/>
          <w:szCs w:val="22"/>
        </w:rPr>
        <w:t xml:space="preserve"> </w:t>
      </w:r>
      <w:r>
        <w:rPr>
          <w:rFonts w:ascii="Calibri" w:hAnsi="Calibri" w:cs="Calibri"/>
          <w:sz w:val="22"/>
          <w:szCs w:val="22"/>
        </w:rPr>
        <w:t xml:space="preserve">la propaganda religiosa llamando a todas las kabilas a una Yihad contra los infieles españoles, con el fin de </w:t>
      </w:r>
      <w:r w:rsidRPr="0001552D">
        <w:rPr>
          <w:rFonts w:ascii="Calibri" w:hAnsi="Calibri" w:cs="Calibri"/>
          <w:sz w:val="22"/>
          <w:szCs w:val="22"/>
        </w:rPr>
        <w:t xml:space="preserve">unir en torno a su movimiento a las diversas </w:t>
      </w:r>
      <w:r>
        <w:rPr>
          <w:rFonts w:ascii="Calibri" w:hAnsi="Calibri" w:cs="Calibri"/>
          <w:sz w:val="22"/>
          <w:szCs w:val="22"/>
        </w:rPr>
        <w:t>k</w:t>
      </w:r>
      <w:r w:rsidRPr="0001552D">
        <w:rPr>
          <w:rFonts w:ascii="Calibri" w:hAnsi="Calibri" w:cs="Calibri"/>
          <w:sz w:val="22"/>
          <w:szCs w:val="22"/>
        </w:rPr>
        <w:t>abilas</w:t>
      </w:r>
      <w:r>
        <w:rPr>
          <w:rFonts w:ascii="Calibri" w:hAnsi="Calibri" w:cs="Calibri"/>
          <w:sz w:val="22"/>
          <w:szCs w:val="22"/>
        </w:rPr>
        <w:t xml:space="preserve"> del Rif</w:t>
      </w:r>
      <w:r w:rsidRPr="0001552D">
        <w:rPr>
          <w:rFonts w:ascii="Calibri" w:hAnsi="Calibri" w:cs="Calibri"/>
          <w:sz w:val="22"/>
          <w:szCs w:val="22"/>
        </w:rPr>
        <w:t>, pero su</w:t>
      </w:r>
      <w:r>
        <w:rPr>
          <w:rFonts w:ascii="Calibri" w:hAnsi="Calibri" w:cs="Calibri"/>
          <w:sz w:val="22"/>
          <w:szCs w:val="22"/>
        </w:rPr>
        <w:t xml:space="preserve"> </w:t>
      </w:r>
      <w:r w:rsidRPr="0001552D">
        <w:rPr>
          <w:rFonts w:ascii="Calibri" w:hAnsi="Calibri" w:cs="Calibri"/>
          <w:sz w:val="22"/>
          <w:szCs w:val="22"/>
        </w:rPr>
        <w:t xml:space="preserve">repercusión en el </w:t>
      </w:r>
      <w:r>
        <w:rPr>
          <w:rFonts w:ascii="Calibri" w:hAnsi="Calibri" w:cs="Calibri"/>
          <w:sz w:val="22"/>
          <w:szCs w:val="22"/>
        </w:rPr>
        <w:t>territorio apenas tuvo éxito</w:t>
      </w:r>
      <w:r w:rsidRPr="0001552D">
        <w:rPr>
          <w:rFonts w:ascii="Calibri" w:hAnsi="Calibri" w:cs="Calibri"/>
          <w:sz w:val="22"/>
          <w:szCs w:val="22"/>
        </w:rPr>
        <w:t>.</w:t>
      </w:r>
    </w:p>
    <w:sectPr w:rsidR="00A377C8" w:rsidRPr="009902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A8"/>
    <w:rsid w:val="0001552D"/>
    <w:rsid w:val="00192BCA"/>
    <w:rsid w:val="00336E95"/>
    <w:rsid w:val="004A4B42"/>
    <w:rsid w:val="00751C78"/>
    <w:rsid w:val="00754B0B"/>
    <w:rsid w:val="00940169"/>
    <w:rsid w:val="00984706"/>
    <w:rsid w:val="009902A8"/>
    <w:rsid w:val="009B496D"/>
    <w:rsid w:val="00A377C8"/>
    <w:rsid w:val="00A42489"/>
    <w:rsid w:val="00C024FC"/>
    <w:rsid w:val="00C850EE"/>
    <w:rsid w:val="00E30002"/>
    <w:rsid w:val="00EE614A"/>
    <w:rsid w:val="00FE56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B951A"/>
  <w15:chartTrackingRefBased/>
  <w15:docId w15:val="{D5602EA4-2926-4AAD-B061-DCA88389D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902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902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902A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902A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902A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902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902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902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902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02A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902A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902A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902A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902A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902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902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902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902A8"/>
    <w:rPr>
      <w:rFonts w:eastAsiaTheme="majorEastAsia" w:cstheme="majorBidi"/>
      <w:color w:val="272727" w:themeColor="text1" w:themeTint="D8"/>
    </w:rPr>
  </w:style>
  <w:style w:type="paragraph" w:styleId="Ttulo">
    <w:name w:val="Title"/>
    <w:basedOn w:val="Normal"/>
    <w:next w:val="Normal"/>
    <w:link w:val="TtuloCar"/>
    <w:uiPriority w:val="10"/>
    <w:qFormat/>
    <w:rsid w:val="00990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902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02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902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902A8"/>
    <w:pPr>
      <w:spacing w:before="160"/>
      <w:jc w:val="center"/>
    </w:pPr>
    <w:rPr>
      <w:i/>
      <w:iCs/>
      <w:color w:val="404040" w:themeColor="text1" w:themeTint="BF"/>
    </w:rPr>
  </w:style>
  <w:style w:type="character" w:customStyle="1" w:styleId="CitaCar">
    <w:name w:val="Cita Car"/>
    <w:basedOn w:val="Fuentedeprrafopredeter"/>
    <w:link w:val="Cita"/>
    <w:uiPriority w:val="29"/>
    <w:rsid w:val="009902A8"/>
    <w:rPr>
      <w:i/>
      <w:iCs/>
      <w:color w:val="404040" w:themeColor="text1" w:themeTint="BF"/>
    </w:rPr>
  </w:style>
  <w:style w:type="paragraph" w:styleId="Prrafodelista">
    <w:name w:val="List Paragraph"/>
    <w:basedOn w:val="Normal"/>
    <w:uiPriority w:val="34"/>
    <w:qFormat/>
    <w:rsid w:val="009902A8"/>
    <w:pPr>
      <w:ind w:left="720"/>
      <w:contextualSpacing/>
    </w:pPr>
  </w:style>
  <w:style w:type="character" w:styleId="nfasisintenso">
    <w:name w:val="Intense Emphasis"/>
    <w:basedOn w:val="Fuentedeprrafopredeter"/>
    <w:uiPriority w:val="21"/>
    <w:qFormat/>
    <w:rsid w:val="009902A8"/>
    <w:rPr>
      <w:i/>
      <w:iCs/>
      <w:color w:val="0F4761" w:themeColor="accent1" w:themeShade="BF"/>
    </w:rPr>
  </w:style>
  <w:style w:type="paragraph" w:styleId="Citadestacada">
    <w:name w:val="Intense Quote"/>
    <w:basedOn w:val="Normal"/>
    <w:next w:val="Normal"/>
    <w:link w:val="CitadestacadaCar"/>
    <w:uiPriority w:val="30"/>
    <w:qFormat/>
    <w:rsid w:val="00990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902A8"/>
    <w:rPr>
      <w:i/>
      <w:iCs/>
      <w:color w:val="0F4761" w:themeColor="accent1" w:themeShade="BF"/>
    </w:rPr>
  </w:style>
  <w:style w:type="character" w:styleId="Referenciaintensa">
    <w:name w:val="Intense Reference"/>
    <w:basedOn w:val="Fuentedeprrafopredeter"/>
    <w:uiPriority w:val="32"/>
    <w:qFormat/>
    <w:rsid w:val="009902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144</TotalTime>
  <Pages>3</Pages>
  <Words>1783</Words>
  <Characters>9810</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2026-09-24T15:42:00Z</dcterms:created>
  <dcterms:modified xsi:type="dcterms:W3CDTF">2026-09-24T18:06:00Z</dcterms:modified>
</cp:coreProperties>
</file>